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2D9A4" w14:textId="77777777" w:rsidR="003B6119" w:rsidRPr="003B6119" w:rsidRDefault="00636AFF" w:rsidP="003B6119">
      <w:pPr>
        <w:tabs>
          <w:tab w:val="left" w:pos="84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5A9AA" wp14:editId="761AB645">
            <wp:simplePos x="0" y="0"/>
            <wp:positionH relativeFrom="column">
              <wp:posOffset>2004060</wp:posOffset>
            </wp:positionH>
            <wp:positionV relativeFrom="paragraph">
              <wp:posOffset>-220345</wp:posOffset>
            </wp:positionV>
            <wp:extent cx="1546860" cy="1559560"/>
            <wp:effectExtent l="0" t="0" r="0" b="2540"/>
            <wp:wrapNone/>
            <wp:docPr id="1" name="Slika 1" descr="5AEC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AEC72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430BB" w14:textId="77777777" w:rsidR="003B6119" w:rsidRPr="003B6119" w:rsidRDefault="003B6119" w:rsidP="003B6119">
      <w:pPr>
        <w:tabs>
          <w:tab w:val="left" w:pos="8460"/>
        </w:tabs>
      </w:pPr>
    </w:p>
    <w:p w14:paraId="103E7311" w14:textId="77777777" w:rsidR="003B6119" w:rsidRPr="003B6119" w:rsidRDefault="003B6119" w:rsidP="003B6119">
      <w:pPr>
        <w:tabs>
          <w:tab w:val="left" w:pos="8460"/>
        </w:tabs>
      </w:pPr>
    </w:p>
    <w:p w14:paraId="46D113D7" w14:textId="77777777" w:rsidR="003B6119" w:rsidRPr="003B6119" w:rsidRDefault="003B6119" w:rsidP="003B6119">
      <w:pPr>
        <w:tabs>
          <w:tab w:val="left" w:pos="8460"/>
          <w:tab w:val="left" w:pos="9000"/>
        </w:tabs>
      </w:pPr>
    </w:p>
    <w:p w14:paraId="5DF2EF94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4BDDDDC0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1990F88D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699BFEFB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2091C125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HRVATSKI CRVENI KRIŽ</w:t>
      </w:r>
    </w:p>
    <w:p w14:paraId="12AB79BE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OPĆINSKO DRUŠTVO CRVENOG KRIŽA</w:t>
      </w:r>
    </w:p>
    <w:p w14:paraId="576A2492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PLITVIČKA JEZERA</w:t>
      </w:r>
    </w:p>
    <w:p w14:paraId="1E09D7DF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</w:p>
    <w:p w14:paraId="7AAB4FE3" w14:textId="77777777" w:rsidR="003B6119" w:rsidRPr="003B6119" w:rsidRDefault="003B6119" w:rsidP="003B6119">
      <w:pPr>
        <w:jc w:val="center"/>
      </w:pPr>
    </w:p>
    <w:p w14:paraId="1924BB6B" w14:textId="77777777" w:rsidR="003B6119" w:rsidRPr="003B6119" w:rsidRDefault="003B6119" w:rsidP="003B6119">
      <w:pPr>
        <w:jc w:val="center"/>
      </w:pPr>
    </w:p>
    <w:p w14:paraId="3136A667" w14:textId="77777777" w:rsidR="003B6119" w:rsidRPr="003B6119" w:rsidRDefault="003B6119" w:rsidP="003B6119">
      <w:pPr>
        <w:jc w:val="center"/>
      </w:pPr>
    </w:p>
    <w:p w14:paraId="189A8F8B" w14:textId="77777777" w:rsidR="003B6119" w:rsidRPr="003B6119" w:rsidRDefault="003B6119" w:rsidP="003B6119">
      <w:pPr>
        <w:jc w:val="center"/>
      </w:pPr>
    </w:p>
    <w:p w14:paraId="7C817DF7" w14:textId="77777777" w:rsidR="003B6119" w:rsidRPr="003B6119" w:rsidRDefault="003B6119" w:rsidP="003B6119">
      <w:pPr>
        <w:jc w:val="center"/>
      </w:pPr>
    </w:p>
    <w:p w14:paraId="0ECA6EF6" w14:textId="77777777" w:rsidR="003B6119" w:rsidRPr="003B6119" w:rsidRDefault="003B6119" w:rsidP="003B6119">
      <w:pPr>
        <w:jc w:val="center"/>
      </w:pPr>
    </w:p>
    <w:p w14:paraId="070F7B28" w14:textId="77777777" w:rsidR="003B6119" w:rsidRPr="003B6119" w:rsidRDefault="003B6119" w:rsidP="003B6119">
      <w:pPr>
        <w:jc w:val="center"/>
      </w:pPr>
    </w:p>
    <w:p w14:paraId="77F47250" w14:textId="00CC7158" w:rsidR="003B6119" w:rsidRPr="003B6119" w:rsidRDefault="003B6119" w:rsidP="003B6119">
      <w:pPr>
        <w:jc w:val="center"/>
        <w:rPr>
          <w:b/>
          <w:sz w:val="44"/>
          <w:szCs w:val="44"/>
        </w:rPr>
      </w:pPr>
      <w:r w:rsidRPr="003B6119">
        <w:rPr>
          <w:b/>
          <w:sz w:val="44"/>
          <w:szCs w:val="44"/>
        </w:rPr>
        <w:t>PROGRAM RADA</w:t>
      </w:r>
    </w:p>
    <w:p w14:paraId="77D25D85" w14:textId="3DF25602" w:rsidR="003B6119" w:rsidRPr="003B6119" w:rsidRDefault="003B6119" w:rsidP="003B6119">
      <w:pPr>
        <w:jc w:val="center"/>
        <w:rPr>
          <w:b/>
          <w:sz w:val="44"/>
          <w:szCs w:val="44"/>
        </w:rPr>
      </w:pPr>
      <w:r w:rsidRPr="003B6119">
        <w:rPr>
          <w:b/>
          <w:sz w:val="44"/>
          <w:szCs w:val="44"/>
        </w:rPr>
        <w:t>ZA 20</w:t>
      </w:r>
      <w:r w:rsidR="0006420A">
        <w:rPr>
          <w:b/>
          <w:sz w:val="44"/>
          <w:szCs w:val="44"/>
        </w:rPr>
        <w:t>2</w:t>
      </w:r>
      <w:r w:rsidR="003E3EB6">
        <w:rPr>
          <w:b/>
          <w:sz w:val="44"/>
          <w:szCs w:val="44"/>
        </w:rPr>
        <w:t>5</w:t>
      </w:r>
      <w:r w:rsidRPr="003B6119">
        <w:rPr>
          <w:b/>
          <w:sz w:val="44"/>
          <w:szCs w:val="44"/>
        </w:rPr>
        <w:t>. GODINU</w:t>
      </w:r>
    </w:p>
    <w:p w14:paraId="5C5ABE43" w14:textId="77777777" w:rsidR="003B6119" w:rsidRPr="003B6119" w:rsidRDefault="003B6119" w:rsidP="003B6119">
      <w:pPr>
        <w:jc w:val="center"/>
      </w:pPr>
    </w:p>
    <w:p w14:paraId="2041EF6D" w14:textId="77777777" w:rsidR="003B6119" w:rsidRPr="003B6119" w:rsidRDefault="003B6119" w:rsidP="003B6119"/>
    <w:p w14:paraId="1C8AEF55" w14:textId="77777777" w:rsidR="003B6119" w:rsidRPr="003B6119" w:rsidRDefault="003B6119" w:rsidP="003B6119"/>
    <w:p w14:paraId="190C5557" w14:textId="77777777" w:rsidR="003B6119" w:rsidRPr="003B6119" w:rsidRDefault="003B6119" w:rsidP="003B6119"/>
    <w:p w14:paraId="0932ACB2" w14:textId="77777777" w:rsidR="003B6119" w:rsidRPr="003B6119" w:rsidRDefault="003B6119" w:rsidP="003B6119"/>
    <w:p w14:paraId="7817E414" w14:textId="77777777" w:rsidR="003B6119" w:rsidRPr="003B6119" w:rsidRDefault="003B6119" w:rsidP="003B6119"/>
    <w:p w14:paraId="4795D50B" w14:textId="77777777" w:rsidR="003B6119" w:rsidRPr="003B6119" w:rsidRDefault="003B6119" w:rsidP="003B6119"/>
    <w:p w14:paraId="5A1AD18C" w14:textId="77777777" w:rsidR="003B6119" w:rsidRPr="003B6119" w:rsidRDefault="003B6119" w:rsidP="003B6119"/>
    <w:p w14:paraId="51E5DDCC" w14:textId="77777777" w:rsidR="003B6119" w:rsidRPr="003B6119" w:rsidRDefault="003B6119" w:rsidP="003B6119"/>
    <w:p w14:paraId="7A7AB133" w14:textId="77777777" w:rsidR="003B6119" w:rsidRPr="003B6119" w:rsidRDefault="003B6119" w:rsidP="003B6119"/>
    <w:p w14:paraId="4FECE66A" w14:textId="77777777" w:rsidR="003B6119" w:rsidRPr="003B6119" w:rsidRDefault="003B6119" w:rsidP="003B6119"/>
    <w:p w14:paraId="4E505822" w14:textId="77777777" w:rsidR="003B6119" w:rsidRPr="003B6119" w:rsidRDefault="003B6119" w:rsidP="003B6119"/>
    <w:p w14:paraId="7B51F234" w14:textId="77777777" w:rsidR="003B6119" w:rsidRPr="003B6119" w:rsidRDefault="003B6119" w:rsidP="003B6119"/>
    <w:p w14:paraId="11C5BDA3" w14:textId="77777777" w:rsidR="003B6119" w:rsidRPr="003B6119" w:rsidRDefault="003B6119" w:rsidP="003B6119"/>
    <w:p w14:paraId="6A08DCB8" w14:textId="77777777" w:rsidR="003B6119" w:rsidRPr="003B6119" w:rsidRDefault="003B6119" w:rsidP="003B6119"/>
    <w:p w14:paraId="71087C1F" w14:textId="77777777" w:rsidR="003B6119" w:rsidRPr="003B6119" w:rsidRDefault="003B6119" w:rsidP="003B6119"/>
    <w:p w14:paraId="6D8EA613" w14:textId="77777777" w:rsidR="003B6119" w:rsidRPr="003B6119" w:rsidRDefault="003B6119" w:rsidP="003B6119"/>
    <w:p w14:paraId="148607A3" w14:textId="77777777" w:rsidR="003B6119" w:rsidRPr="003B6119" w:rsidRDefault="003B6119" w:rsidP="003B6119"/>
    <w:p w14:paraId="74DFBEDF" w14:textId="77777777" w:rsidR="003B6119" w:rsidRPr="003B6119" w:rsidRDefault="003B6119" w:rsidP="003B6119"/>
    <w:p w14:paraId="46AA55DD" w14:textId="77777777" w:rsidR="003B6119" w:rsidRPr="003B6119" w:rsidRDefault="003B6119" w:rsidP="003B6119"/>
    <w:p w14:paraId="0FACEC02" w14:textId="77777777" w:rsidR="003B6119" w:rsidRPr="003B6119" w:rsidRDefault="003B6119" w:rsidP="003B6119"/>
    <w:p w14:paraId="77E6D1B4" w14:textId="77777777" w:rsidR="003B6119" w:rsidRPr="003B6119" w:rsidRDefault="003B6119" w:rsidP="003B6119"/>
    <w:p w14:paraId="6D07E372" w14:textId="77777777" w:rsidR="003B6119" w:rsidRPr="003B6119" w:rsidRDefault="003B6119" w:rsidP="003B6119"/>
    <w:p w14:paraId="62AD6C65" w14:textId="32268D8C" w:rsidR="003B6119" w:rsidRPr="003B6119" w:rsidRDefault="003B6119" w:rsidP="003B6119">
      <w:pPr>
        <w:jc w:val="right"/>
      </w:pPr>
      <w:r w:rsidRPr="003B6119">
        <w:t xml:space="preserve">Korenica, </w:t>
      </w:r>
      <w:r w:rsidR="006E40BB">
        <w:t>rujan</w:t>
      </w:r>
      <w:r w:rsidRPr="003B6119">
        <w:t xml:space="preserve"> 20</w:t>
      </w:r>
      <w:r w:rsidR="004A4E5F">
        <w:t>2</w:t>
      </w:r>
      <w:r w:rsidR="00680A62">
        <w:t>4</w:t>
      </w:r>
      <w:r w:rsidRPr="003B6119">
        <w:t>.</w:t>
      </w:r>
      <w:r w:rsidR="006E40BB">
        <w:t xml:space="preserve"> god.</w:t>
      </w:r>
    </w:p>
    <w:p w14:paraId="322452C2" w14:textId="77777777" w:rsidR="003B6119" w:rsidRPr="003B6119" w:rsidRDefault="003B6119" w:rsidP="003B6119">
      <w:pPr>
        <w:rPr>
          <w:b/>
        </w:rPr>
      </w:pPr>
      <w:r w:rsidRPr="003B6119">
        <w:rPr>
          <w:b/>
        </w:rPr>
        <w:lastRenderedPageBreak/>
        <w:t>OSNOVNI CILJEVE HRVATSKOG CRVENOG KRIŽA SU:</w:t>
      </w:r>
    </w:p>
    <w:p w14:paraId="36879DD1" w14:textId="77777777" w:rsidR="003B6119" w:rsidRPr="003B6119" w:rsidRDefault="003B6119" w:rsidP="003B6119">
      <w:pPr>
        <w:rPr>
          <w:b/>
          <w:bCs/>
        </w:rPr>
      </w:pPr>
      <w:r w:rsidRPr="003B6119">
        <w:rPr>
          <w:b/>
        </w:rPr>
        <w:br/>
      </w:r>
      <w:r w:rsidRPr="003B6119">
        <w:t xml:space="preserve">- ublažavanje ljudskih patnji, a osobito onih izazvanih velikim prirodnim, ekološkim i drugim nesrećama, s posljedicama masovnih stradanja, epidemijama i oružanim sukobima, </w:t>
      </w:r>
      <w:r w:rsidRPr="003B6119">
        <w:br/>
        <w:t xml:space="preserve">- doprinos unapređenju i zaštiti zdravlja, prevenciji bolesti i podizanju zdravstvene i ekološke kulture građana, </w:t>
      </w:r>
      <w:r w:rsidRPr="003B6119">
        <w:br/>
        <w:t xml:space="preserve">- poticanje i unapređenje solidarnosti i međusobnog pomaganja i socijalne sigurnosti građana. </w:t>
      </w:r>
      <w:r w:rsidRPr="003B6119">
        <w:br/>
        <w:t xml:space="preserve">           Ostvarenju ovih ciljeva Hrvatski Crveni križ pristupa poštujući sva prava i slobode svakoga, neovisno o njegovoj rasi, boji kože, spolu, jeziku, vjeri, političkom ili drugom uvjerenju, nacionalnom ili socijalnom podrijetlu, imovini, rođenju, naobrazbi ili društvenom položaju.</w:t>
      </w:r>
    </w:p>
    <w:p w14:paraId="0BBE1D64" w14:textId="77777777" w:rsidR="003B6119" w:rsidRPr="003B6119" w:rsidRDefault="003B6119" w:rsidP="003B6119">
      <w:pPr>
        <w:rPr>
          <w:b/>
          <w:bCs/>
        </w:rPr>
      </w:pPr>
    </w:p>
    <w:p w14:paraId="177A3D3A" w14:textId="77777777" w:rsidR="003B6119" w:rsidRPr="003B6119" w:rsidRDefault="003B6119" w:rsidP="003B6119">
      <w:pPr>
        <w:ind w:left="708"/>
      </w:pPr>
      <w:r w:rsidRPr="003B6119">
        <w:rPr>
          <w:b/>
          <w:bCs/>
        </w:rPr>
        <w:t>7 Temeljih načela Pokreta Hrvatskog crvenog križa</w:t>
      </w:r>
    </w:p>
    <w:p w14:paraId="478BA0E1" w14:textId="77777777" w:rsidR="003B6119" w:rsidRPr="003B6119" w:rsidRDefault="003B6119" w:rsidP="003B6119"/>
    <w:p w14:paraId="52A7A42A" w14:textId="77777777" w:rsidR="003B6119" w:rsidRPr="003B6119" w:rsidRDefault="003B6119" w:rsidP="003B6119">
      <w:r w:rsidRPr="003B6119">
        <w:rPr>
          <w:b/>
          <w:bCs/>
        </w:rPr>
        <w:t>HUMANOST</w:t>
      </w:r>
      <w:r w:rsidRPr="003B6119">
        <w:br/>
        <w:t xml:space="preserve">          Međunarodni pokret Crvenoga križa i Crvenoga polumjeseca, nastao u želji da bez diskriminacije pruža pomoć svim ranjenicima na bojnom polju nastoji u svim prilikama spriječiti i ublažiti ljudsku patnju. Svrha Pokreta je zaštita života i zdravlja te osiguranje poštivanja ljudske osobe. On promiče uzajamno razumijevanje, prijateljstvo, suradnju i trajan mir među svim narodima.</w:t>
      </w:r>
      <w:r w:rsidRPr="003B6119">
        <w:br/>
      </w:r>
    </w:p>
    <w:p w14:paraId="0451C397" w14:textId="77777777" w:rsidR="003B6119" w:rsidRPr="003B6119" w:rsidRDefault="003B6119" w:rsidP="003B6119">
      <w:r w:rsidRPr="003B6119">
        <w:rPr>
          <w:b/>
          <w:bCs/>
        </w:rPr>
        <w:t>NEPRISTRANOST</w:t>
      </w:r>
      <w:r w:rsidRPr="003B6119">
        <w:br/>
        <w:t xml:space="preserve">          Pokret ne pravi razliku s obzirom na nacionalnu, rasnu, vjersku, klasnu ili političku pripadnost pojedinca, već nastoji ublažiti njegove muke, isključivo vodeći računa o njegovim potrebama, dajući prednost najhitnijim slučajevima unesrećenih.</w:t>
      </w:r>
      <w:r w:rsidRPr="003B6119">
        <w:br/>
      </w:r>
    </w:p>
    <w:p w14:paraId="4FC933A6" w14:textId="77777777" w:rsidR="003B6119" w:rsidRPr="003B6119" w:rsidRDefault="003B6119" w:rsidP="003B6119">
      <w:r w:rsidRPr="003B6119">
        <w:rPr>
          <w:b/>
          <w:bCs/>
        </w:rPr>
        <w:t>NEUTRALNOST</w:t>
      </w:r>
      <w:r w:rsidRPr="003B6119">
        <w:br/>
        <w:t xml:space="preserve">          Da bi očuvao povjerenje svih, pokret se ne opredjeljuje u neprijateljstvima i ne upušta se u rasprave političke, rasne, vjerske ili ideološke prirode.</w:t>
      </w:r>
      <w:r w:rsidRPr="003B6119">
        <w:br/>
      </w:r>
    </w:p>
    <w:p w14:paraId="74CF3F31" w14:textId="77777777" w:rsidR="003B6119" w:rsidRPr="003B6119" w:rsidRDefault="003B6119" w:rsidP="003B6119">
      <w:r w:rsidRPr="003B6119">
        <w:rPr>
          <w:b/>
          <w:bCs/>
        </w:rPr>
        <w:t>NEOVISNOST</w:t>
      </w:r>
      <w:r w:rsidRPr="003B6119">
        <w:br/>
        <w:t xml:space="preserve">           Pokret je neovisan. Nacionalna društva, iako su pomoćna tijela humanitarnih službi svojih vlada i podvrgnuta zakonima svojih zemalja, moraju očuvati svoju autonomiju kako bi u svako doba mogla djelovati u skladu s načelima Pokreta.</w:t>
      </w:r>
      <w:r w:rsidRPr="003B6119">
        <w:br/>
      </w:r>
      <w:r w:rsidRPr="003B6119">
        <w:br/>
      </w:r>
      <w:r w:rsidRPr="003B6119">
        <w:rPr>
          <w:b/>
          <w:bCs/>
        </w:rPr>
        <w:t>DOBROVOLJNOST</w:t>
      </w:r>
      <w:r w:rsidRPr="003B6119">
        <w:br/>
        <w:t xml:space="preserve">          Pokret je dobrovoljan i ne pokreće ga želja za dobitkom.</w:t>
      </w:r>
      <w:r w:rsidRPr="003B6119">
        <w:br/>
      </w:r>
      <w:r w:rsidRPr="003B6119">
        <w:br/>
      </w:r>
      <w:r w:rsidRPr="003B6119">
        <w:rPr>
          <w:b/>
          <w:bCs/>
        </w:rPr>
        <w:t>JEDINSTVO</w:t>
      </w:r>
      <w:r w:rsidRPr="003B6119">
        <w:br/>
        <w:t xml:space="preserve">         U svakoj zemlji može postojati samo jedno društvo Crvenog križa ili Crvenog polumjeseca. Ono mora biti dostupno svima i provoditi humanitarnu djelatnost na cjelokupnom teritoriju. </w:t>
      </w:r>
      <w:r w:rsidRPr="003B6119">
        <w:br/>
      </w:r>
      <w:r w:rsidRPr="003B6119">
        <w:br/>
      </w:r>
      <w:r w:rsidRPr="003B6119">
        <w:rPr>
          <w:b/>
          <w:bCs/>
        </w:rPr>
        <w:t>UNIVERZALNOST</w:t>
      </w:r>
      <w:r w:rsidRPr="003B6119">
        <w:br/>
        <w:t xml:space="preserve">         Međunarodni pokret Crvenog križa i Crvenog polumjeseca, u kojem sva društva imaju jednak položaj i dijele jednaka prava i dužnosti uzajamnog pomaganja, svjetski je pokret. </w:t>
      </w:r>
    </w:p>
    <w:p w14:paraId="4DB83D7A" w14:textId="77777777" w:rsidR="003B6119" w:rsidRPr="003B6119" w:rsidRDefault="003B6119" w:rsidP="003B6119">
      <w:pPr>
        <w:jc w:val="both"/>
      </w:pPr>
    </w:p>
    <w:p w14:paraId="301B42C5" w14:textId="77777777" w:rsidR="003B6119" w:rsidRPr="003B6119" w:rsidRDefault="003B6119" w:rsidP="003B6119">
      <w:pPr>
        <w:rPr>
          <w:b/>
          <w:bCs/>
          <w:caps/>
          <w:sz w:val="28"/>
          <w:szCs w:val="28"/>
        </w:rPr>
      </w:pPr>
    </w:p>
    <w:p w14:paraId="20DD440E" w14:textId="77777777" w:rsidR="003B6119" w:rsidRPr="003B6119" w:rsidRDefault="003B6119" w:rsidP="003B6119">
      <w:pPr>
        <w:rPr>
          <w:b/>
          <w:bCs/>
          <w:caps/>
          <w:sz w:val="28"/>
          <w:szCs w:val="28"/>
        </w:rPr>
      </w:pPr>
    </w:p>
    <w:p w14:paraId="6388814F" w14:textId="1F60EB39" w:rsidR="003B6119" w:rsidRPr="003B6119" w:rsidRDefault="003B6119" w:rsidP="003B6119">
      <w:pPr>
        <w:rPr>
          <w:b/>
          <w:bCs/>
          <w:caps/>
        </w:rPr>
      </w:pPr>
      <w:r w:rsidRPr="003B6119">
        <w:rPr>
          <w:b/>
          <w:bCs/>
          <w:caps/>
        </w:rPr>
        <w:lastRenderedPageBreak/>
        <w:t xml:space="preserve">SUKLADNO gore navedenIM ciljevIMA i NAČELIMA naše društvo Crvenog križa Plitvička jezera ĆE u slijedećoj </w:t>
      </w:r>
      <w:r w:rsidR="009208CD">
        <w:rPr>
          <w:b/>
          <w:bCs/>
          <w:caps/>
        </w:rPr>
        <w:t>202</w:t>
      </w:r>
      <w:r w:rsidR="006E40BB">
        <w:rPr>
          <w:b/>
          <w:bCs/>
          <w:caps/>
        </w:rPr>
        <w:t>5</w:t>
      </w:r>
      <w:r w:rsidR="006B4539">
        <w:rPr>
          <w:b/>
          <w:bCs/>
          <w:caps/>
        </w:rPr>
        <w:t>.</w:t>
      </w:r>
      <w:r w:rsidR="009208CD">
        <w:rPr>
          <w:b/>
          <w:bCs/>
          <w:caps/>
        </w:rPr>
        <w:t xml:space="preserve"> </w:t>
      </w:r>
      <w:r w:rsidRPr="003B6119">
        <w:rPr>
          <w:b/>
          <w:bCs/>
          <w:caps/>
        </w:rPr>
        <w:t xml:space="preserve">GODINI provodiTI slijedeće </w:t>
      </w:r>
      <w:r w:rsidR="00794421">
        <w:rPr>
          <w:b/>
          <w:bCs/>
          <w:caps/>
        </w:rPr>
        <w:t xml:space="preserve">AKTIVNOSTI I </w:t>
      </w:r>
      <w:r w:rsidRPr="003B6119">
        <w:rPr>
          <w:b/>
          <w:bCs/>
          <w:caps/>
        </w:rPr>
        <w:t>programe:</w:t>
      </w:r>
    </w:p>
    <w:p w14:paraId="06D5A4B2" w14:textId="77777777" w:rsidR="003B6119" w:rsidRPr="003B6119" w:rsidRDefault="003B6119" w:rsidP="003B6119">
      <w:pPr>
        <w:jc w:val="right"/>
      </w:pPr>
    </w:p>
    <w:p w14:paraId="4D1BF0D8" w14:textId="77777777" w:rsidR="003B6119" w:rsidRPr="003B6119" w:rsidRDefault="003B6119" w:rsidP="003B6119">
      <w:pPr>
        <w:jc w:val="right"/>
      </w:pPr>
    </w:p>
    <w:p w14:paraId="43F36071" w14:textId="77777777" w:rsidR="003B6119" w:rsidRPr="004D7A9B" w:rsidRDefault="003B6119" w:rsidP="003B6119">
      <w:pPr>
        <w:numPr>
          <w:ilvl w:val="0"/>
          <w:numId w:val="3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SLUŽBA TRAŽENJA</w:t>
      </w:r>
    </w:p>
    <w:p w14:paraId="6AC79DF3" w14:textId="77777777" w:rsidR="003B6119" w:rsidRPr="004D7A9B" w:rsidRDefault="003B6119" w:rsidP="003B6119">
      <w:pPr>
        <w:rPr>
          <w:sz w:val="28"/>
          <w:szCs w:val="28"/>
        </w:rPr>
      </w:pPr>
    </w:p>
    <w:p w14:paraId="524B1727" w14:textId="48AD2E85" w:rsidR="003B6119" w:rsidRPr="008F7436" w:rsidRDefault="003B6119" w:rsidP="003B6119">
      <w:r w:rsidRPr="008F7436">
        <w:tab/>
        <w:t>Imajući u vidu da je Hrvatski Crveni križ nositelj javne ovlasti rada Službe traženja nestalih osoba u Republici Hrvatskoj, očekuje se i dalje uspješan rad u obradi predmeta za traženjem nestalih osoba i prikupljanja podataka koji bi pomogli u rasvjetljavanju konačne sudbine nestalih osoba.</w:t>
      </w:r>
    </w:p>
    <w:p w14:paraId="25C40D62" w14:textId="77777777" w:rsidR="003B6119" w:rsidRPr="008F7436" w:rsidRDefault="003B6119" w:rsidP="003B6119">
      <w:r w:rsidRPr="008F7436">
        <w:t xml:space="preserve">             U planu je i sudjelovanje na stručnim seminarima Hrvatskog Crvenog križa na teme rada službe traženja, međunarodnog  ratnog i humanitarnog prava, Ženevske konvencije i sl. Te edukacija i osposobljavanje jedne osobe za navedene poslove. Također u planu je aktivno sudjelovanje u postupcima izvješćivanja obitelji nestalih osoba, po pitanjima identifikacija i eventualno organiziranje prijevoza na mjesta za identifikaciju nestalih osobe.</w:t>
      </w:r>
    </w:p>
    <w:p w14:paraId="6D4236C0" w14:textId="77777777" w:rsidR="003B6119" w:rsidRPr="008F7436" w:rsidRDefault="003B6119" w:rsidP="003B6119"/>
    <w:p w14:paraId="1E4E9DCE" w14:textId="77777777" w:rsidR="003B6119" w:rsidRPr="008F7436" w:rsidRDefault="003B6119" w:rsidP="003B6119">
      <w:pPr>
        <w:numPr>
          <w:ilvl w:val="0"/>
          <w:numId w:val="4"/>
        </w:numPr>
        <w:rPr>
          <w:b/>
          <w:i/>
          <w:sz w:val="28"/>
          <w:szCs w:val="28"/>
        </w:rPr>
      </w:pPr>
      <w:r w:rsidRPr="008F7436">
        <w:rPr>
          <w:b/>
          <w:i/>
          <w:sz w:val="28"/>
          <w:szCs w:val="28"/>
        </w:rPr>
        <w:t>DOBROVOLJNO DARIVANJE KRVI</w:t>
      </w:r>
    </w:p>
    <w:p w14:paraId="3F17DC8B" w14:textId="77777777" w:rsidR="006B4539" w:rsidRDefault="006B4539" w:rsidP="003B6119">
      <w:pPr>
        <w:ind w:firstLine="708"/>
      </w:pPr>
    </w:p>
    <w:p w14:paraId="6D519A2B" w14:textId="6D570997" w:rsidR="003B6119" w:rsidRPr="008F7436" w:rsidRDefault="003B6119" w:rsidP="003B6119">
      <w:pPr>
        <w:ind w:firstLine="708"/>
      </w:pPr>
      <w:r w:rsidRPr="008F7436">
        <w:t xml:space="preserve">Tijekom godine u planu je održavanje ukupno </w:t>
      </w:r>
      <w:r w:rsidR="009208CD">
        <w:t>4</w:t>
      </w:r>
      <w:r w:rsidRPr="008F7436">
        <w:t xml:space="preserve"> akcija dobrovoljnog darivanja krvi na dvije lokacije: 4 u Korenici</w:t>
      </w:r>
      <w:r w:rsidR="002116E8">
        <w:t xml:space="preserve">, </w:t>
      </w:r>
      <w:r w:rsidRPr="008F7436">
        <w:t>4 na Plitvičkim jezerima</w:t>
      </w:r>
      <w:r w:rsidR="002116E8">
        <w:t xml:space="preserve"> </w:t>
      </w:r>
      <w:r w:rsidRPr="008F7436">
        <w:t xml:space="preserve">. Na akcije bi se uključilo i do </w:t>
      </w:r>
      <w:r w:rsidR="0041289C">
        <w:t>4</w:t>
      </w:r>
      <w:r w:rsidR="002116E8">
        <w:t>5</w:t>
      </w:r>
      <w:r w:rsidR="00794421" w:rsidRPr="008F7436">
        <w:t>0</w:t>
      </w:r>
      <w:r w:rsidRPr="008F7436">
        <w:t xml:space="preserve"> darivatelja. Ukupan godišnji plan je prikupljanje najmanje </w:t>
      </w:r>
      <w:r w:rsidR="0041289C">
        <w:t>4</w:t>
      </w:r>
      <w:r w:rsidR="002116E8">
        <w:t>5</w:t>
      </w:r>
      <w:r w:rsidR="00794421" w:rsidRPr="008F7436">
        <w:t>0</w:t>
      </w:r>
      <w:r w:rsidRPr="008F7436">
        <w:t xml:space="preserve"> doza krvi.</w:t>
      </w:r>
    </w:p>
    <w:p w14:paraId="6E944E9E" w14:textId="0B1C9CB3" w:rsidR="003B6119" w:rsidRPr="008F7436" w:rsidRDefault="003B6119" w:rsidP="003B6119">
      <w:pPr>
        <w:ind w:firstLine="708"/>
      </w:pPr>
      <w:r w:rsidRPr="008F7436">
        <w:t>U plan</w:t>
      </w:r>
      <w:r w:rsidR="006833E7" w:rsidRPr="008F7436">
        <w:t>u</w:t>
      </w:r>
      <w:r w:rsidRPr="008F7436">
        <w:t xml:space="preserve"> je i edukacija najmanje 3 osobe za potrebe </w:t>
      </w:r>
      <w:r w:rsidR="00B075A7">
        <w:t>educiranja</w:t>
      </w:r>
      <w:r w:rsidRPr="008F7436">
        <w:t xml:space="preserve"> pučanstva o značenju dobrovoljnog darivanja krvi. Također se planira i održavanje niz predavanja po školama, i ostalim javnim ustanovama. Sve akcije se provode u suradnji sa Transfuziološkom službom KBC Rijeka. </w:t>
      </w:r>
    </w:p>
    <w:p w14:paraId="679FA58F" w14:textId="77777777" w:rsidR="003B6119" w:rsidRPr="008F7436" w:rsidRDefault="003B6119" w:rsidP="003B6119">
      <w:pPr>
        <w:ind w:firstLine="708"/>
      </w:pPr>
      <w:r w:rsidRPr="008F7436">
        <w:t>U planu je i svečano obilježavanje Dana dobrovoljnih darivatelja krvi – 25. listopada i dodjela priznanja darivateljima te ustanovama koje su potpomogle organiziranju akcija.</w:t>
      </w:r>
    </w:p>
    <w:p w14:paraId="61FC076C" w14:textId="77777777" w:rsidR="003B6119" w:rsidRDefault="003B6119" w:rsidP="003B6119">
      <w:pPr>
        <w:rPr>
          <w:sz w:val="28"/>
          <w:szCs w:val="28"/>
        </w:rPr>
      </w:pPr>
    </w:p>
    <w:p w14:paraId="1CB5AD1A" w14:textId="77777777" w:rsidR="008F7436" w:rsidRDefault="00103A67" w:rsidP="00103A67">
      <w:pPr>
        <w:pStyle w:val="Odlomakpopisa"/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103A67">
        <w:rPr>
          <w:b/>
          <w:bCs/>
          <w:i/>
          <w:iCs/>
          <w:sz w:val="28"/>
          <w:szCs w:val="28"/>
        </w:rPr>
        <w:t>TEČAJEVI PRVE POMOĆI</w:t>
      </w:r>
    </w:p>
    <w:p w14:paraId="00BE8362" w14:textId="77777777" w:rsidR="00103A67" w:rsidRDefault="00103A67" w:rsidP="00103A67">
      <w:pPr>
        <w:rPr>
          <w:b/>
          <w:bCs/>
          <w:i/>
          <w:iCs/>
          <w:sz w:val="28"/>
          <w:szCs w:val="28"/>
        </w:rPr>
      </w:pPr>
    </w:p>
    <w:p w14:paraId="18DEDFF5" w14:textId="176057FD" w:rsidR="008F7436" w:rsidRDefault="00B075A7" w:rsidP="00B075A7">
      <w:pPr>
        <w:ind w:firstLine="708"/>
        <w:rPr>
          <w:color w:val="333333"/>
          <w:spacing w:val="-2"/>
        </w:rPr>
      </w:pPr>
      <w:r>
        <w:rPr>
          <w:color w:val="333333"/>
          <w:spacing w:val="-2"/>
        </w:rPr>
        <w:t xml:space="preserve">Nastavljamo i dalje </w:t>
      </w:r>
      <w:r w:rsidR="00103A67" w:rsidRPr="00103A67">
        <w:rPr>
          <w:color w:val="333333"/>
          <w:spacing w:val="-2"/>
        </w:rPr>
        <w:t>provodi</w:t>
      </w:r>
      <w:r>
        <w:rPr>
          <w:color w:val="333333"/>
          <w:spacing w:val="-2"/>
        </w:rPr>
        <w:t>ti</w:t>
      </w:r>
      <w:r w:rsidR="00103A67" w:rsidRPr="00103A67">
        <w:rPr>
          <w:color w:val="333333"/>
          <w:spacing w:val="-2"/>
        </w:rPr>
        <w:t xml:space="preserve"> osposobljavanje te stručno usavršavanje i provjeru znanja instruktora, predavača i ispitivača prve pomoći iz nastavnog predmeta „Pružanje prve pomoći osobama ozlijeđenim u prometnoj nesreći“. Sudjel</w:t>
      </w:r>
      <w:r>
        <w:rPr>
          <w:color w:val="333333"/>
          <w:spacing w:val="-2"/>
        </w:rPr>
        <w:t xml:space="preserve">ovati </w:t>
      </w:r>
      <w:r w:rsidR="00103A67" w:rsidRPr="00103A67">
        <w:rPr>
          <w:color w:val="333333"/>
          <w:spacing w:val="-2"/>
        </w:rPr>
        <w:t>u provedbi programa prve pomoći za kandidate za vozače motornih vozila i provodi osposobljavanje i obnovu znanja radnika za pružanje prve pomoći na radu</w:t>
      </w:r>
      <w:r w:rsidR="00103A67">
        <w:rPr>
          <w:color w:val="333333"/>
          <w:spacing w:val="-2"/>
        </w:rPr>
        <w:t xml:space="preserve">. </w:t>
      </w:r>
    </w:p>
    <w:p w14:paraId="661C4CB1" w14:textId="77777777" w:rsidR="00B075A7" w:rsidRPr="004D7A9B" w:rsidRDefault="00B075A7" w:rsidP="00B075A7">
      <w:pPr>
        <w:ind w:firstLine="708"/>
        <w:rPr>
          <w:sz w:val="28"/>
          <w:szCs w:val="28"/>
        </w:rPr>
      </w:pPr>
    </w:p>
    <w:p w14:paraId="3942859B" w14:textId="77777777" w:rsidR="003B6119" w:rsidRPr="004D7A9B" w:rsidRDefault="003B6119" w:rsidP="003B6119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HUMANITARNO – SOCIJALNI PROGRAM</w:t>
      </w:r>
    </w:p>
    <w:p w14:paraId="480C6FB6" w14:textId="77777777" w:rsidR="003B6119" w:rsidRPr="004D7A9B" w:rsidRDefault="003B6119" w:rsidP="003B6119">
      <w:pPr>
        <w:rPr>
          <w:sz w:val="28"/>
          <w:szCs w:val="28"/>
        </w:rPr>
      </w:pPr>
    </w:p>
    <w:p w14:paraId="5D7BCBC0" w14:textId="6B7BCEBC" w:rsidR="00794421" w:rsidRPr="00451972" w:rsidRDefault="003B6119" w:rsidP="00451972">
      <w:pPr>
        <w:ind w:firstLine="708"/>
      </w:pPr>
      <w:r w:rsidRPr="008F7436">
        <w:t>Programom « Pomoć u lokalnoj zajednici» planira se i dalje vršiti prihvat i podjela svih vrsta humanitarne pomoći koja se zaprimi od potencijalnih donatora:  Vlade RH, ili stranih humanitarnih organizacija. Program će se i dalje provoditi na cjelokupnom području djelovanja, a korisnici će biti definirani kroz važeće kriterije socijalne ugroženosti bez obzira na status i kategoriju. Osim navedenog kroz program bi se pružala tzv. Tehnička pomoć u domaćinstvu ( piljenje i cijepanje drva, čišćenje okućnica i dimnjaka, sitni popravci na domovima) te pružanje usluga prijevoza do zdravstvenih i socijalnih ustanova. Prema realnim procjenama u Program bi bilo uključeno do 200 osoba. Osim profesionalnih  djelatnika i volontera u provedbu navedenih aktivnosti bile bi uključene osobe upućene od strane pravosuđa.</w:t>
      </w:r>
    </w:p>
    <w:p w14:paraId="71446960" w14:textId="318C9FAE" w:rsidR="00794421" w:rsidRPr="00794421" w:rsidRDefault="00794421" w:rsidP="00794421">
      <w:pPr>
        <w:pStyle w:val="Odlomakpopisa"/>
        <w:numPr>
          <w:ilvl w:val="0"/>
          <w:numId w:val="5"/>
        </w:numPr>
        <w:rPr>
          <w:i/>
          <w:sz w:val="28"/>
          <w:szCs w:val="28"/>
        </w:rPr>
      </w:pPr>
      <w:r w:rsidRPr="00794421">
        <w:rPr>
          <w:b/>
          <w:i/>
          <w:sz w:val="28"/>
          <w:szCs w:val="28"/>
        </w:rPr>
        <w:lastRenderedPageBreak/>
        <w:t>PROGRAM MINISTAR</w:t>
      </w:r>
      <w:r w:rsidR="00E80622">
        <w:rPr>
          <w:b/>
          <w:i/>
          <w:sz w:val="28"/>
          <w:szCs w:val="28"/>
        </w:rPr>
        <w:t>STVO RADA, MIROVINSKOG SUSTAVA, OBITELJI I SOCIJALNE POLITIKE</w:t>
      </w:r>
    </w:p>
    <w:p w14:paraId="688B85E7" w14:textId="77777777" w:rsidR="00794421" w:rsidRDefault="00794421" w:rsidP="00794421">
      <w:pPr>
        <w:ind w:left="720"/>
        <w:rPr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„P</w:t>
      </w:r>
      <w:r w:rsidR="002116E8">
        <w:rPr>
          <w:b/>
          <w:i/>
          <w:sz w:val="28"/>
          <w:szCs w:val="28"/>
        </w:rPr>
        <w:t>RUŽANJE SOCIJALNIH USLUGA</w:t>
      </w:r>
      <w:r w:rsidRPr="004D7A9B">
        <w:rPr>
          <w:b/>
          <w:i/>
          <w:sz w:val="28"/>
          <w:szCs w:val="28"/>
        </w:rPr>
        <w:t>“</w:t>
      </w:r>
    </w:p>
    <w:p w14:paraId="4B9CDCD6" w14:textId="77777777" w:rsidR="00794421" w:rsidRDefault="00794421" w:rsidP="00794421">
      <w:pPr>
        <w:ind w:left="720"/>
        <w:rPr>
          <w:i/>
          <w:sz w:val="28"/>
          <w:szCs w:val="28"/>
        </w:rPr>
      </w:pPr>
    </w:p>
    <w:p w14:paraId="50DEADBB" w14:textId="355CF69B" w:rsidR="00794421" w:rsidRPr="008F7436" w:rsidRDefault="00794421" w:rsidP="006C6695">
      <w:pPr>
        <w:ind w:left="-180" w:firstLine="680"/>
        <w:rPr>
          <w:lang w:eastAsia="en-US"/>
        </w:rPr>
      </w:pPr>
      <w:r w:rsidRPr="008F7436">
        <w:rPr>
          <w:lang w:eastAsia="en-US"/>
        </w:rPr>
        <w:t xml:space="preserve"> Program „P</w:t>
      </w:r>
      <w:r w:rsidR="00C73E5A">
        <w:rPr>
          <w:lang w:eastAsia="en-US"/>
        </w:rPr>
        <w:t>ružanje socijalnih usluga</w:t>
      </w:r>
      <w:r w:rsidRPr="008F7436">
        <w:rPr>
          <w:lang w:eastAsia="en-US"/>
        </w:rPr>
        <w:t xml:space="preserve">“ </w:t>
      </w:r>
      <w:r w:rsidR="006C6695">
        <w:rPr>
          <w:lang w:eastAsia="en-US"/>
        </w:rPr>
        <w:t xml:space="preserve">planiramo i dalje provoditi </w:t>
      </w:r>
      <w:r w:rsidRPr="008F7436">
        <w:rPr>
          <w:lang w:eastAsia="en-US"/>
        </w:rPr>
        <w:t>na području Općine Plitvička jezera</w:t>
      </w:r>
      <w:r w:rsidR="006C6695">
        <w:rPr>
          <w:lang w:eastAsia="en-US"/>
        </w:rPr>
        <w:t xml:space="preserve">, uključene </w:t>
      </w:r>
      <w:r w:rsidR="001B1AF7" w:rsidRPr="008F7436">
        <w:rPr>
          <w:lang w:eastAsia="en-US"/>
        </w:rPr>
        <w:t>osobe</w:t>
      </w:r>
      <w:r w:rsidR="006C6695">
        <w:rPr>
          <w:lang w:eastAsia="en-US"/>
        </w:rPr>
        <w:t xml:space="preserve"> su </w:t>
      </w:r>
      <w:r w:rsidRPr="008F7436">
        <w:rPr>
          <w:lang w:eastAsia="en-US"/>
        </w:rPr>
        <w:t>starij</w:t>
      </w:r>
      <w:r w:rsidR="001B1AF7" w:rsidRPr="008F7436">
        <w:rPr>
          <w:lang w:eastAsia="en-US"/>
        </w:rPr>
        <w:t>e</w:t>
      </w:r>
      <w:r w:rsidR="00572C78" w:rsidRPr="008F7436">
        <w:rPr>
          <w:lang w:eastAsia="en-US"/>
        </w:rPr>
        <w:t xml:space="preserve"> od 65 godina, samačka staračka </w:t>
      </w:r>
      <w:r w:rsidRPr="008F7436">
        <w:rPr>
          <w:lang w:eastAsia="en-US"/>
        </w:rPr>
        <w:t xml:space="preserve">domaćinstva, osobe narušenog zdravstvenog stanja, te osobe koje su niskog ekonomsko-socijalnog statusa. </w:t>
      </w:r>
    </w:p>
    <w:p w14:paraId="01DA5389" w14:textId="0813E411" w:rsidR="00743514" w:rsidRDefault="00794421" w:rsidP="00572C78">
      <w:pPr>
        <w:ind w:left="-180" w:firstLine="860"/>
        <w:rPr>
          <w:lang w:eastAsia="en-US"/>
        </w:rPr>
      </w:pPr>
      <w:r w:rsidRPr="008F7436">
        <w:rPr>
          <w:lang w:eastAsia="en-US"/>
        </w:rPr>
        <w:t xml:space="preserve">Uvidom u stanje na terenu od kad provodimo Program uočili smo povećan broj staračkih domaćinstava te smo iste upisali kao potencijalne korisnike kojima je potrebna neophodna pomoć. </w:t>
      </w:r>
    </w:p>
    <w:p w14:paraId="7E21044A" w14:textId="53AE79DA" w:rsidR="00BE32EE" w:rsidRDefault="00BE32EE" w:rsidP="00572C78">
      <w:pPr>
        <w:ind w:left="-180" w:firstLine="860"/>
        <w:rPr>
          <w:lang w:eastAsia="en-US"/>
        </w:rPr>
      </w:pPr>
    </w:p>
    <w:p w14:paraId="67857A7B" w14:textId="0BE924AB" w:rsidR="00BE32EE" w:rsidRDefault="00BE32EE" w:rsidP="00BE32EE">
      <w:pPr>
        <w:pStyle w:val="Odlomakpopisa"/>
        <w:numPr>
          <w:ilvl w:val="0"/>
          <w:numId w:val="5"/>
        </w:numPr>
        <w:rPr>
          <w:b/>
          <w:bCs/>
          <w:i/>
          <w:iCs/>
          <w:sz w:val="28"/>
          <w:szCs w:val="28"/>
          <w:lang w:eastAsia="en-US"/>
        </w:rPr>
      </w:pPr>
      <w:r w:rsidRPr="00BE32EE">
        <w:rPr>
          <w:b/>
          <w:bCs/>
          <w:i/>
          <w:iCs/>
          <w:sz w:val="28"/>
          <w:szCs w:val="28"/>
          <w:lang w:eastAsia="en-US"/>
        </w:rPr>
        <w:t>PROGRAM</w:t>
      </w:r>
      <w:r>
        <w:rPr>
          <w:b/>
          <w:bCs/>
          <w:i/>
          <w:iCs/>
          <w:sz w:val="28"/>
          <w:szCs w:val="28"/>
          <w:lang w:eastAsia="en-US"/>
        </w:rPr>
        <w:t>“PRIJEVOZ ZA KVALITETNIJI ŽIVOT“</w:t>
      </w:r>
    </w:p>
    <w:p w14:paraId="0A30594A" w14:textId="7BDE22F4" w:rsidR="00BE32EE" w:rsidRDefault="00BE32EE" w:rsidP="00BE32EE">
      <w:pPr>
        <w:pStyle w:val="Odlomakpopisa"/>
        <w:rPr>
          <w:b/>
          <w:bCs/>
          <w:i/>
          <w:iCs/>
          <w:sz w:val="28"/>
          <w:szCs w:val="28"/>
          <w:lang w:eastAsia="en-US"/>
        </w:rPr>
      </w:pPr>
    </w:p>
    <w:p w14:paraId="79D20FEE" w14:textId="77777777" w:rsidR="00825897" w:rsidRDefault="00BE32EE" w:rsidP="00825897">
      <w:pPr>
        <w:ind w:left="12" w:firstLine="708"/>
        <w:rPr>
          <w:lang w:eastAsia="en-US"/>
        </w:rPr>
      </w:pPr>
      <w:r>
        <w:rPr>
          <w:lang w:eastAsia="en-US"/>
        </w:rPr>
        <w:t>S</w:t>
      </w:r>
      <w:r w:rsidR="00825897">
        <w:rPr>
          <w:lang w:eastAsia="en-US"/>
        </w:rPr>
        <w:t>k</w:t>
      </w:r>
      <w:r>
        <w:rPr>
          <w:lang w:eastAsia="en-US"/>
        </w:rPr>
        <w:t xml:space="preserve">lopljenim </w:t>
      </w:r>
      <w:r w:rsidR="00825897">
        <w:rPr>
          <w:lang w:eastAsia="en-US"/>
        </w:rPr>
        <w:t>Sporazumom o suradnji na Programu „Prijevoz za kvalitetniji</w:t>
      </w:r>
    </w:p>
    <w:p w14:paraId="13EFD7E4" w14:textId="5A924AB6" w:rsidR="00BE32EE" w:rsidRPr="00BE32EE" w:rsidRDefault="00825897" w:rsidP="00825897">
      <w:pPr>
        <w:rPr>
          <w:lang w:eastAsia="en-US"/>
        </w:rPr>
      </w:pPr>
      <w:r>
        <w:rPr>
          <w:lang w:eastAsia="en-US"/>
        </w:rPr>
        <w:t>Život“ koji</w:t>
      </w:r>
      <w:r w:rsidR="001E1D49">
        <w:rPr>
          <w:lang w:eastAsia="en-US"/>
        </w:rPr>
        <w:t xml:space="preserve"> provodimo na području djelovanja a to su Općina Plitvička jezera i Općina Udbina</w:t>
      </w:r>
      <w:r w:rsidR="00157C83">
        <w:rPr>
          <w:lang w:eastAsia="en-US"/>
        </w:rPr>
        <w:t xml:space="preserve">, </w:t>
      </w:r>
      <w:r>
        <w:rPr>
          <w:lang w:eastAsia="en-US"/>
        </w:rPr>
        <w:t>planiramo i dalje prijevoz starijih osoba do mjesta i usluga kojima se povećava kvaliteta njihovih života ( liječničkih pregleda, ljekarne, crkve, izbora, obilježavanje posebnih datuma, okupljanja u zajednici, u skladu sa interesi</w:t>
      </w:r>
      <w:r w:rsidR="001E1D49">
        <w:rPr>
          <w:lang w:eastAsia="en-US"/>
        </w:rPr>
        <w:t>ma i potrebama ), te informiranja o njihovim pravima.</w:t>
      </w:r>
    </w:p>
    <w:p w14:paraId="2FC36C96" w14:textId="77777777" w:rsidR="0090350E" w:rsidRDefault="0090350E" w:rsidP="00572C78">
      <w:pPr>
        <w:ind w:left="-180" w:firstLine="860"/>
        <w:rPr>
          <w:lang w:eastAsia="en-US"/>
        </w:rPr>
      </w:pPr>
    </w:p>
    <w:p w14:paraId="77298AB6" w14:textId="77777777" w:rsidR="00743514" w:rsidRPr="00743514" w:rsidRDefault="00743514" w:rsidP="00743514">
      <w:pPr>
        <w:pStyle w:val="Naslov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Cs w:val="0"/>
          <w:i/>
          <w:caps/>
          <w:color w:val="191919"/>
          <w:sz w:val="28"/>
          <w:szCs w:val="28"/>
        </w:rPr>
      </w:pPr>
      <w:r>
        <w:rPr>
          <w:bCs w:val="0"/>
          <w:i/>
          <w:caps/>
          <w:color w:val="191919"/>
          <w:sz w:val="28"/>
          <w:szCs w:val="28"/>
        </w:rPr>
        <w:t xml:space="preserve">PROGRAM </w:t>
      </w:r>
      <w:r w:rsidRPr="00743514">
        <w:rPr>
          <w:bCs w:val="0"/>
          <w:i/>
          <w:caps/>
          <w:color w:val="191919"/>
          <w:sz w:val="28"/>
          <w:szCs w:val="28"/>
        </w:rPr>
        <w:t>„Ublažavanje siromaštva pružanjem pomoći najpotrebitijim osobama</w:t>
      </w:r>
      <w:r>
        <w:rPr>
          <w:bCs w:val="0"/>
          <w:i/>
          <w:caps/>
          <w:color w:val="191919"/>
          <w:sz w:val="28"/>
          <w:szCs w:val="28"/>
        </w:rPr>
        <w:t xml:space="preserve"> </w:t>
      </w:r>
      <w:r w:rsidRPr="00743514">
        <w:rPr>
          <w:bCs w:val="0"/>
          <w:i/>
          <w:caps/>
          <w:color w:val="191919"/>
          <w:sz w:val="28"/>
          <w:szCs w:val="28"/>
        </w:rPr>
        <w:t>podjelom hrane i/ili osnovne materijalne pomoći“</w:t>
      </w:r>
    </w:p>
    <w:p w14:paraId="0FBB5F42" w14:textId="77777777" w:rsidR="00743514" w:rsidRPr="00743514" w:rsidRDefault="00743514" w:rsidP="00572C78">
      <w:pPr>
        <w:ind w:left="-180" w:firstLine="860"/>
        <w:rPr>
          <w:i/>
          <w:caps/>
          <w:sz w:val="28"/>
          <w:szCs w:val="28"/>
          <w:lang w:eastAsia="en-US"/>
        </w:rPr>
      </w:pPr>
    </w:p>
    <w:p w14:paraId="22421343" w14:textId="4DF122D4" w:rsidR="002116E8" w:rsidRDefault="00C73E5A" w:rsidP="00825897">
      <w:pPr>
        <w:pStyle w:val="Bezproreda"/>
        <w:ind w:firstLine="708"/>
      </w:pPr>
      <w:r>
        <w:rPr>
          <w:lang w:eastAsia="en-US"/>
        </w:rPr>
        <w:t>P</w:t>
      </w:r>
      <w:r w:rsidR="007E611A">
        <w:rPr>
          <w:lang w:eastAsia="en-US"/>
        </w:rPr>
        <w:t>laniramo i dalje provoditi program</w:t>
      </w:r>
      <w:r w:rsidR="002116E8">
        <w:rPr>
          <w:lang w:eastAsia="en-US"/>
        </w:rPr>
        <w:t xml:space="preserve">e </w:t>
      </w:r>
      <w:r w:rsidR="007E611A">
        <w:rPr>
          <w:lang w:eastAsia="en-US"/>
        </w:rPr>
        <w:t>u suradnji</w:t>
      </w:r>
      <w:r w:rsidR="007E611A" w:rsidRPr="007E611A">
        <w:t xml:space="preserve"> </w:t>
      </w:r>
      <w:r w:rsidR="002116E8">
        <w:t>Hrvatskim Crvenim križ</w:t>
      </w:r>
      <w:r>
        <w:t>e</w:t>
      </w:r>
      <w:r w:rsidR="002116E8">
        <w:t xml:space="preserve">m, </w:t>
      </w:r>
    </w:p>
    <w:p w14:paraId="5BE9B23A" w14:textId="77777777" w:rsidR="002116E8" w:rsidRPr="002116E8" w:rsidRDefault="002116E8" w:rsidP="00825897">
      <w:pPr>
        <w:pStyle w:val="Bezproreda"/>
      </w:pPr>
      <w:r w:rsidRPr="002116E8">
        <w:rPr>
          <w:rStyle w:val="Naglaeno"/>
          <w:b w:val="0"/>
          <w:bCs w:val="0"/>
          <w:color w:val="333333"/>
          <w:spacing w:val="-2"/>
        </w:rPr>
        <w:t>Humanitarni programi</w:t>
      </w:r>
      <w:r w:rsidRPr="002116E8">
        <w:rPr>
          <w:color w:val="333333"/>
          <w:spacing w:val="-2"/>
        </w:rPr>
        <w:t xml:space="preserve"> Hrvatskog Crvenog križa usmjereni su na prikupljanje i podjelu materijalnih i financijskih dobara namijenjenih socijalno osjetljivim skupinama, s ciljem zadovoljavanja njihovih osnovnih životnih potreba.</w:t>
      </w:r>
    </w:p>
    <w:p w14:paraId="2F674073" w14:textId="77777777" w:rsidR="002116E8" w:rsidRDefault="002116E8" w:rsidP="002116E8">
      <w:pPr>
        <w:pStyle w:val="Bezproreda"/>
        <w:ind w:firstLine="360"/>
        <w:rPr>
          <w:color w:val="333333"/>
          <w:spacing w:val="-2"/>
        </w:rPr>
      </w:pPr>
      <w:r w:rsidRPr="002116E8">
        <w:rPr>
          <w:color w:val="333333"/>
          <w:spacing w:val="-2"/>
        </w:rPr>
        <w:t xml:space="preserve">Osim toga, različitim </w:t>
      </w:r>
      <w:r w:rsidRPr="002116E8">
        <w:rPr>
          <w:rStyle w:val="Naglaeno"/>
          <w:b w:val="0"/>
          <w:bCs w:val="0"/>
          <w:color w:val="333333"/>
          <w:spacing w:val="-2"/>
        </w:rPr>
        <w:t>socijalnim programima</w:t>
      </w:r>
      <w:r w:rsidRPr="002116E8">
        <w:rPr>
          <w:color w:val="333333"/>
          <w:spacing w:val="-2"/>
        </w:rPr>
        <w:t xml:space="preserve"> Hrvatski Crveni križ nastoji pružiti pomoć socijalno ugroženim osobama, kao i osobama u nepovoljnim osobnim ili obiteljskim okolnostima. Na taj način ostvaruje se podrška pojedincu i njegovoj obitelji što dovodi do promjena sa svrhom unapređenja kvalitete života i osnaživanja korisnika u samostalnom zadovoljavanju osnovnih životnih potreba kao i njihovog aktivnog uključivanja u društvo.</w:t>
      </w:r>
    </w:p>
    <w:p w14:paraId="2B50E337" w14:textId="3E9EAF04" w:rsidR="00DD2666" w:rsidRPr="002116E8" w:rsidRDefault="00DD2666" w:rsidP="002116E8">
      <w:pPr>
        <w:pStyle w:val="Bezproreda"/>
        <w:ind w:firstLine="360"/>
      </w:pPr>
      <w:r>
        <w:rPr>
          <w:color w:val="333333"/>
          <w:spacing w:val="-2"/>
        </w:rPr>
        <w:t>I dalje planiramo pružati pomoć osobama raseljenim iz Ukrajune.</w:t>
      </w:r>
    </w:p>
    <w:p w14:paraId="27204C67" w14:textId="77777777" w:rsidR="002116E8" w:rsidRPr="002116E8" w:rsidRDefault="002116E8" w:rsidP="002116E8">
      <w:pPr>
        <w:pStyle w:val="Bezproreda"/>
        <w:ind w:firstLine="360"/>
      </w:pPr>
    </w:p>
    <w:p w14:paraId="1D1FCFFB" w14:textId="77777777" w:rsidR="002116E8" w:rsidRDefault="002116E8" w:rsidP="002116E8">
      <w:pPr>
        <w:pStyle w:val="Bezproreda"/>
        <w:ind w:firstLine="360"/>
      </w:pPr>
    </w:p>
    <w:p w14:paraId="687A8B60" w14:textId="77777777" w:rsidR="003B6119" w:rsidRPr="004D7A9B" w:rsidRDefault="003B6119" w:rsidP="002116E8">
      <w:pPr>
        <w:pStyle w:val="Bezproreda"/>
        <w:numPr>
          <w:ilvl w:val="0"/>
          <w:numId w:val="11"/>
        </w:numPr>
        <w:rPr>
          <w:sz w:val="28"/>
          <w:szCs w:val="28"/>
        </w:rPr>
      </w:pPr>
      <w:r w:rsidRPr="004D7A9B">
        <w:rPr>
          <w:b/>
          <w:i/>
          <w:sz w:val="28"/>
          <w:szCs w:val="28"/>
        </w:rPr>
        <w:t>PROGRAM MREŽE VOLONTERA</w:t>
      </w:r>
    </w:p>
    <w:p w14:paraId="4041CEBF" w14:textId="77777777" w:rsidR="003B6119" w:rsidRPr="004D7A9B" w:rsidRDefault="003B6119" w:rsidP="003B6119">
      <w:pPr>
        <w:rPr>
          <w:sz w:val="28"/>
          <w:szCs w:val="28"/>
        </w:rPr>
      </w:pPr>
    </w:p>
    <w:p w14:paraId="37A54C4E" w14:textId="77777777" w:rsidR="004D7A9B" w:rsidRDefault="003B6119" w:rsidP="004D7A9B">
      <w:r w:rsidRPr="004D7A9B">
        <w:rPr>
          <w:sz w:val="28"/>
          <w:szCs w:val="28"/>
        </w:rPr>
        <w:t xml:space="preserve">          </w:t>
      </w:r>
      <w:r w:rsidRPr="008F7436">
        <w:t>Program mreže volontera bi se i dalje provodio, pružale bi se informacije na terenu za potrebe ljudi u zajednici o mogućnostima i načinima ostvarivanja pojedinih prava i obveza po pitanjima pribavljanja osobnih dokumenata, ostvarivanje prava na zdravstvenu zaštitu, mirovinu, obnovu itd. Program provode educirani volonteri u svim selima i naseljima a bili bi otvoreni za suradnju i na usluzi i ostalim organizacijama, ustanovama i tijelima lokalne vlasti. Osim navedene aktivnosti, kroz Program bi se i dalje skupljale i dokumentirale sve relevantne informacije sa terena po aktualnim pitanjima i prezentirale nadležnim tijelima i javnosti.</w:t>
      </w:r>
    </w:p>
    <w:p w14:paraId="5B6D1AC9" w14:textId="77777777" w:rsidR="008F7436" w:rsidRDefault="008F7436" w:rsidP="004D7A9B"/>
    <w:p w14:paraId="03A971AE" w14:textId="07B6F52A" w:rsidR="00DF2D6B" w:rsidRDefault="00DF2D6B" w:rsidP="004D7A9B"/>
    <w:p w14:paraId="10E81145" w14:textId="77777777" w:rsidR="00451972" w:rsidRDefault="00451972" w:rsidP="004D7A9B"/>
    <w:p w14:paraId="167ADFD4" w14:textId="77777777" w:rsidR="00DF2D6B" w:rsidRPr="008F7436" w:rsidRDefault="00DF2D6B" w:rsidP="004D7A9B"/>
    <w:p w14:paraId="02E983AA" w14:textId="77777777" w:rsidR="004D7A9B" w:rsidRPr="004D7A9B" w:rsidRDefault="003B6119" w:rsidP="004D7A9B">
      <w:pPr>
        <w:pStyle w:val="Odlomakpopisa"/>
        <w:numPr>
          <w:ilvl w:val="0"/>
          <w:numId w:val="6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 xml:space="preserve">PRIKUPLJANJE SREDSTAVA </w:t>
      </w:r>
    </w:p>
    <w:p w14:paraId="536CB459" w14:textId="77777777" w:rsidR="004D7A9B" w:rsidRPr="004D7A9B" w:rsidRDefault="004D7A9B" w:rsidP="004D7A9B">
      <w:pPr>
        <w:rPr>
          <w:b/>
          <w:i/>
          <w:sz w:val="28"/>
          <w:szCs w:val="28"/>
        </w:rPr>
      </w:pPr>
    </w:p>
    <w:p w14:paraId="0C4F9EE4" w14:textId="589B3FF6" w:rsidR="003B6119" w:rsidRPr="008F7436" w:rsidRDefault="003B6119" w:rsidP="004D7A9B">
      <w:r w:rsidRPr="004D7A9B">
        <w:rPr>
          <w:b/>
          <w:i/>
          <w:sz w:val="28"/>
          <w:szCs w:val="28"/>
        </w:rPr>
        <w:t xml:space="preserve"> </w:t>
      </w:r>
      <w:r w:rsidR="004D7A9B">
        <w:rPr>
          <w:b/>
          <w:i/>
          <w:sz w:val="28"/>
          <w:szCs w:val="28"/>
        </w:rPr>
        <w:tab/>
      </w:r>
      <w:r w:rsidRPr="008F7436">
        <w:t xml:space="preserve">Naše Općinsko društvo Crvenog križa Plitvička Jezera kao i Hrvatski Crveni križ – Nacionalno društvo kao punopravni član Međunarodne federacije društava Crvenog križa i Crvenog polumjeseca prikuplja financijska sredstava na načelima i u skladu sa smjernicama Pokreta, ali s posebnim osvrtom na prikupljanje financijskih sredstava za programe koji su primjereni lokalnoj ugroženosti i usredotočeni na područja gdje mogu biti od najveće koristi. </w:t>
      </w:r>
    </w:p>
    <w:p w14:paraId="658F522A" w14:textId="77777777" w:rsidR="003B6119" w:rsidRPr="004D7A9B" w:rsidRDefault="003B6119" w:rsidP="003B6119">
      <w:pPr>
        <w:rPr>
          <w:sz w:val="28"/>
          <w:szCs w:val="28"/>
        </w:rPr>
      </w:pPr>
    </w:p>
    <w:p w14:paraId="05D349E4" w14:textId="77777777" w:rsidR="003B6119" w:rsidRPr="004D7A9B" w:rsidRDefault="003B6119" w:rsidP="003B6119">
      <w:pPr>
        <w:numPr>
          <w:ilvl w:val="0"/>
          <w:numId w:val="6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RAD S MLADIMA</w:t>
      </w:r>
    </w:p>
    <w:p w14:paraId="15C676A3" w14:textId="77777777" w:rsidR="003B6119" w:rsidRPr="004D7A9B" w:rsidRDefault="003B6119" w:rsidP="003B6119">
      <w:pPr>
        <w:rPr>
          <w:b/>
          <w:i/>
          <w:sz w:val="28"/>
          <w:szCs w:val="28"/>
        </w:rPr>
      </w:pPr>
    </w:p>
    <w:p w14:paraId="79C217A3" w14:textId="37955D50" w:rsidR="003B6119" w:rsidRPr="008F7436" w:rsidRDefault="00C73E5A" w:rsidP="00C73E5A">
      <w:pPr>
        <w:ind w:firstLine="644"/>
      </w:pPr>
      <w:r>
        <w:t xml:space="preserve">Planiramo i dalje provoditi </w:t>
      </w:r>
      <w:r w:rsidR="003B6119" w:rsidRPr="008F7436">
        <w:t xml:space="preserve">zadaće se izobrazbom mladeži na predavanjima i u radionicama Crvenog križa i provedbom naučenog u praksi uključivanjem u konkretne aktivnosti. </w:t>
      </w:r>
    </w:p>
    <w:p w14:paraId="2611D2E9" w14:textId="77777777" w:rsidR="003B6119" w:rsidRPr="008F7436" w:rsidRDefault="003B6119" w:rsidP="003B6119"/>
    <w:p w14:paraId="14D4F084" w14:textId="77777777" w:rsidR="003B6119" w:rsidRPr="008F7436" w:rsidRDefault="003B6119" w:rsidP="003B6119">
      <w:pPr>
        <w:numPr>
          <w:ilvl w:val="0"/>
          <w:numId w:val="7"/>
        </w:numPr>
      </w:pPr>
      <w:r w:rsidRPr="008F7436">
        <w:rPr>
          <w:b/>
          <w:i/>
        </w:rPr>
        <w:t xml:space="preserve">SAVJETOVALIŠTE ZA MLADE -  </w:t>
      </w:r>
      <w:r w:rsidRPr="008F7436">
        <w:t>Unutar društava Crvenog križa osnovali smo Savjetovalište za prevenciju i suzbijanje bolesti ovisnosti.</w:t>
      </w:r>
      <w:r w:rsidRPr="008F7436">
        <w:br/>
        <w:t>Stručna pomoć i podrška pružaju se: svim zainteresiranim osobama koje imaju probleme s konzumacijom alkohola, opojnih droga i cigareta; njihovim partnerima i članovima obitelji; maloljetnim osobama kojima je izrečena mjera suca za prekršaje; roditeljima i djeci zbog narušenih obiteljskih odnosa; mladima zbog lošeg uspjeha u školi; osobama s psihičkim problemima i sl.</w:t>
      </w:r>
      <w:r w:rsidRPr="008F7436">
        <w:br/>
        <w:t>Jedno od područja djelovanja društava su i preventivne aktivnosti koje obuhvaćaju niz tribina, predavanja i radionica na temu ovisnosti, a organiziraju se u vrtićima, osnovnim i srednjim školama. Na taj način podiže se svijest lokalne zajednice o postojanju problema, educiranost o problematici ovisnosti te se roditelje, profesore i učenike usmjerava na komunikaciju i razvoj socijalnih vještina i zdravog stila života.</w:t>
      </w:r>
    </w:p>
    <w:p w14:paraId="481BB073" w14:textId="77777777" w:rsidR="003B6119" w:rsidRPr="008F7436" w:rsidRDefault="003B6119" w:rsidP="003B6119"/>
    <w:p w14:paraId="694D03F7" w14:textId="5C50DFD9" w:rsidR="003B6119" w:rsidRDefault="003B6119" w:rsidP="003B6119">
      <w:pPr>
        <w:numPr>
          <w:ilvl w:val="0"/>
          <w:numId w:val="7"/>
        </w:numPr>
      </w:pPr>
      <w:r w:rsidRPr="008F7436">
        <w:rPr>
          <w:b/>
          <w:i/>
        </w:rPr>
        <w:t>EKIPA PRVE POMOĆI</w:t>
      </w:r>
      <w:r w:rsidRPr="008F7436">
        <w:rPr>
          <w:i/>
        </w:rPr>
        <w:t xml:space="preserve"> - </w:t>
      </w:r>
      <w:r w:rsidRPr="008F7436">
        <w:t xml:space="preserve"> bi i dalje uvježbavala tehnike i vještine pružanja prve pomoći, sudjelovanje na Županijskom i Nacionalnom natjecanju Mladeži HCK, javna prezentacija stečenih znanja, organiziranje humanitarno-zdravstvenih akcija HCK.</w:t>
      </w:r>
    </w:p>
    <w:p w14:paraId="4A2A78F6" w14:textId="77777777" w:rsidR="004A71F8" w:rsidRDefault="004A71F8" w:rsidP="004A71F8">
      <w:pPr>
        <w:pStyle w:val="Odlomakpopisa"/>
      </w:pPr>
    </w:p>
    <w:p w14:paraId="25A87202" w14:textId="77777777" w:rsidR="004A71F8" w:rsidRPr="008F7436" w:rsidRDefault="004A71F8" w:rsidP="008E17F5">
      <w:pPr>
        <w:ind w:left="1428"/>
      </w:pPr>
    </w:p>
    <w:p w14:paraId="4A9E12EA" w14:textId="6CDCFB4F" w:rsidR="003B6119" w:rsidRPr="004A71F8" w:rsidRDefault="008E17F5" w:rsidP="004A71F8">
      <w:pPr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PRIPREMA ZA DJELOVANJE U KRIZNIM SITUACIJAMA</w:t>
      </w:r>
    </w:p>
    <w:p w14:paraId="2D488256" w14:textId="77777777" w:rsidR="003B6119" w:rsidRPr="004D7A9B" w:rsidRDefault="003B6119" w:rsidP="003B6119">
      <w:pPr>
        <w:rPr>
          <w:sz w:val="28"/>
          <w:szCs w:val="28"/>
        </w:rPr>
      </w:pPr>
    </w:p>
    <w:p w14:paraId="6AA43AA4" w14:textId="77777777" w:rsidR="00B04149" w:rsidRDefault="008E17F5" w:rsidP="00B04149">
      <w:pPr>
        <w:ind w:left="720" w:firstLine="696"/>
      </w:pPr>
      <w:r>
        <w:t xml:space="preserve">S ciljem podizanja spremnosti i osnaživanja </w:t>
      </w:r>
      <w:r w:rsidR="00B04149">
        <w:t>Operativnih snaga Općinskog društva Crvenog križa Plitvička jezera naši č</w:t>
      </w:r>
      <w:r w:rsidR="003B6119" w:rsidRPr="008F7436">
        <w:t>lanovi ekipa su iz kruga profesionalnih djelatnika HCK na nacionalnoj, županijskoj i gradskoj razini i volonteri HCK.</w:t>
      </w:r>
      <w:r w:rsidR="003B6119" w:rsidRPr="008F7436">
        <w:br/>
        <w:t xml:space="preserve">           </w:t>
      </w:r>
      <w:r w:rsidR="00B04149">
        <w:t xml:space="preserve">Planiramo prisustvovati svim edukacijama te i dalje opremati </w:t>
      </w:r>
      <w:r w:rsidR="003B6119" w:rsidRPr="008F7436">
        <w:t>timov</w:t>
      </w:r>
      <w:r w:rsidR="00B04149">
        <w:t xml:space="preserve">e a oprema </w:t>
      </w:r>
      <w:r w:rsidR="003B6119" w:rsidRPr="008F7436">
        <w:t xml:space="preserve"> se sastoji od osobne opreme koju svaki član tima ima sa sobom i zajedničke opreme koja se gradi na osnovi aktivnosti i očekivanih rezultata timova.</w:t>
      </w:r>
      <w:r w:rsidR="00B04149">
        <w:t xml:space="preserve"> </w:t>
      </w:r>
    </w:p>
    <w:p w14:paraId="1BDD0879" w14:textId="48A17823" w:rsidR="003B6119" w:rsidRPr="008E17F5" w:rsidRDefault="003B6119" w:rsidP="00B04149">
      <w:pPr>
        <w:ind w:left="720" w:firstLine="696"/>
        <w:rPr>
          <w:color w:val="000000"/>
        </w:rPr>
      </w:pPr>
      <w:r w:rsidRPr="008F7436">
        <w:t xml:space="preserve">Za čuvanje te opreme potrebno je formirati dodatna </w:t>
      </w:r>
      <w:r w:rsidR="00B04149">
        <w:t>skladište</w:t>
      </w:r>
      <w:r w:rsidRPr="008F7436">
        <w:t xml:space="preserve"> skladišta u kojima će se pohranjivati i čuvati potrebna oprema, a koristit će se samo i isključivo za potrebe intervencije ili uvježbavanja snaga za odgovor na katastrofe.</w:t>
      </w:r>
      <w:r w:rsidRPr="008F7436">
        <w:br/>
        <w:t xml:space="preserve">            Sve ove aktivnosti podrazumijevaju i opću edukaciju i pripremu pučanstva za odgovor na katastrofe i profiliranje javnog mišljenja o HCK kao važnom čimbeniku zajednice u pripremi i odgovoru na katastrofe.</w:t>
      </w:r>
    </w:p>
    <w:p w14:paraId="08E49193" w14:textId="7EAA8571" w:rsidR="001339CC" w:rsidRPr="008F7436" w:rsidRDefault="001339CC" w:rsidP="0049674C">
      <w:r w:rsidRPr="008F7436">
        <w:lastRenderedPageBreak/>
        <w:tab/>
      </w:r>
    </w:p>
    <w:p w14:paraId="2CD6CEF5" w14:textId="3FFAC3D3" w:rsidR="00B507C6" w:rsidRPr="004A71F8" w:rsidRDefault="00B507C6" w:rsidP="004A71F8">
      <w:pPr>
        <w:pStyle w:val="Odlomakpopisa"/>
        <w:numPr>
          <w:ilvl w:val="0"/>
          <w:numId w:val="14"/>
        </w:numPr>
        <w:rPr>
          <w:b/>
          <w:u w:val="single"/>
        </w:rPr>
      </w:pPr>
      <w:r w:rsidRPr="004A71F8">
        <w:rPr>
          <w:b/>
          <w:i/>
          <w:sz w:val="28"/>
          <w:szCs w:val="28"/>
          <w:u w:val="single"/>
        </w:rPr>
        <w:t xml:space="preserve">IZVRŠAVANJE RADA ZA OPĆE DOBRO-PRAVNE OSOBE I TIJELA </w:t>
      </w:r>
      <w:r w:rsidR="00A53C5B" w:rsidRPr="004A71F8">
        <w:rPr>
          <w:b/>
          <w:i/>
          <w:sz w:val="28"/>
          <w:szCs w:val="28"/>
          <w:u w:val="single"/>
        </w:rPr>
        <w:t xml:space="preserve">       </w:t>
      </w:r>
      <w:r w:rsidRPr="004A71F8">
        <w:rPr>
          <w:b/>
          <w:i/>
          <w:sz w:val="28"/>
          <w:szCs w:val="28"/>
          <w:u w:val="single"/>
        </w:rPr>
        <w:t>JAVNE VLASTI</w:t>
      </w:r>
    </w:p>
    <w:p w14:paraId="47CE5D41" w14:textId="77777777" w:rsidR="00B507C6" w:rsidRPr="00290FC3" w:rsidRDefault="00B507C6" w:rsidP="00B507C6">
      <w:pPr>
        <w:pStyle w:val="Bezproreda"/>
      </w:pPr>
    </w:p>
    <w:p w14:paraId="2C4482BD" w14:textId="192E9ED7" w:rsidR="00B507C6" w:rsidRDefault="00B507C6" w:rsidP="00B507C6">
      <w:pPr>
        <w:pStyle w:val="Bezproreda"/>
      </w:pPr>
      <w:r w:rsidRPr="004E1B48">
        <w:t xml:space="preserve">  </w:t>
      </w:r>
      <w:r w:rsidRPr="004E1B48">
        <w:tab/>
      </w:r>
      <w:r w:rsidR="004A71F8">
        <w:t>Temeljem</w:t>
      </w:r>
      <w:r w:rsidRPr="00BB3D08">
        <w:t xml:space="preserve"> Ugovor</w:t>
      </w:r>
      <w:r w:rsidR="004A71F8">
        <w:t>a</w:t>
      </w:r>
      <w:r w:rsidRPr="00BB3D08">
        <w:t xml:space="preserve"> s Ministarstvom pravosuđa, Upravom za </w:t>
      </w:r>
      <w:r>
        <w:t xml:space="preserve">zatvorski sustav i </w:t>
      </w:r>
      <w:r w:rsidRPr="00BB3D08">
        <w:t xml:space="preserve"> </w:t>
      </w:r>
      <w:r>
        <w:t>P</w:t>
      </w:r>
      <w:r w:rsidRPr="00BB3D08">
        <w:t xml:space="preserve">robaciju, </w:t>
      </w:r>
      <w:r>
        <w:t xml:space="preserve">sektorom za Probaciju, </w:t>
      </w:r>
      <w:r w:rsidRPr="00BB3D08">
        <w:t xml:space="preserve">Probacijskim uredom u </w:t>
      </w:r>
      <w:r>
        <w:t>Gospiću</w:t>
      </w:r>
      <w:r w:rsidRPr="00BB3D08">
        <w:t xml:space="preserve"> za izvršavanje rada za opće dobro u Općinskom društvu Crvenog križa Plitvička jezera,</w:t>
      </w:r>
      <w:r>
        <w:t xml:space="preserve"> planiramo prim</w:t>
      </w:r>
      <w:r w:rsidR="004A71F8">
        <w:t>ati</w:t>
      </w:r>
      <w:r>
        <w:t xml:space="preserve"> </w:t>
      </w:r>
      <w:r w:rsidRPr="00BB3D08">
        <w:t xml:space="preserve">osobe s manjim prekršajima na izvršavanje rada za opće dobro. </w:t>
      </w:r>
    </w:p>
    <w:p w14:paraId="68C3D276" w14:textId="778267FF" w:rsidR="00B507C6" w:rsidRDefault="00B507C6" w:rsidP="00B507C6">
      <w:pPr>
        <w:pStyle w:val="Bezproreda"/>
      </w:pPr>
      <w:r w:rsidRPr="00BB3D08">
        <w:t xml:space="preserve"> </w:t>
      </w:r>
      <w:r>
        <w:tab/>
        <w:t xml:space="preserve">Temeljem Ugovora </w:t>
      </w:r>
      <w:r w:rsidRPr="00BB3D08">
        <w:t xml:space="preserve">sa Ministarstvom pravosuđa sa sjedištem u Zagrebu o postojanju zajedničkog interesa za izvršavanje rada za opće dobro u </w:t>
      </w:r>
      <w:r w:rsidR="006C2CC3">
        <w:t>P</w:t>
      </w:r>
      <w:r w:rsidRPr="00BB3D08">
        <w:t>rekršajnom postupku</w:t>
      </w:r>
      <w:r>
        <w:t xml:space="preserve"> planiramo primiti osobe sa prekršajnom pravnim sankcijama </w:t>
      </w:r>
      <w:r w:rsidRPr="00BB3D08">
        <w:t>na izvršavanje kazne.</w:t>
      </w:r>
    </w:p>
    <w:p w14:paraId="3B6DE3DE" w14:textId="53B11902" w:rsidR="00B507C6" w:rsidRDefault="00B507C6" w:rsidP="00B507C6">
      <w:pPr>
        <w:pStyle w:val="Bezproreda"/>
        <w:ind w:firstLine="708"/>
      </w:pPr>
      <w:r w:rsidRPr="00BB3D08">
        <w:t xml:space="preserve"> Temeljem Sporazuma o izvršavanju posebne obveze sa Centrom za socijalnu skrb Gospić</w:t>
      </w:r>
      <w:r>
        <w:t xml:space="preserve"> planiramo primiti maloljetnike</w:t>
      </w:r>
      <w:r w:rsidRPr="00BB3D08">
        <w:t>/</w:t>
      </w:r>
      <w:r>
        <w:t xml:space="preserve">ce i </w:t>
      </w:r>
      <w:r w:rsidRPr="00BB3D08">
        <w:t xml:space="preserve"> mlađe punoljetnike na uključivanje u humanitarni rad zbog delikventnih prekršaja. </w:t>
      </w:r>
    </w:p>
    <w:p w14:paraId="01CB7DD0" w14:textId="4D04E917" w:rsidR="00B507C6" w:rsidRDefault="00A53C5B" w:rsidP="00B507C6">
      <w:pPr>
        <w:pStyle w:val="Bezproreda"/>
        <w:ind w:firstLine="708"/>
      </w:pPr>
      <w:r>
        <w:t>Svrha sva ova tri programa i cilj je zaštita društvene zajednice od počinitelja kaznenog djela te njegova resocijalizacija i reintegracija u zajednici.</w:t>
      </w:r>
    </w:p>
    <w:p w14:paraId="76A656F2" w14:textId="77777777" w:rsidR="00B507C6" w:rsidRDefault="00B507C6" w:rsidP="00B507C6">
      <w:pPr>
        <w:pStyle w:val="Bezproreda"/>
        <w:ind w:firstLine="708"/>
      </w:pPr>
    </w:p>
    <w:p w14:paraId="26635A1A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4C8458C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C4ED97C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47FA21F1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1F507B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103610A3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528FB2F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1038F5DF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43D1D89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7A31371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62DCDDC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563F5BC5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57B06F4E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26AADBE7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3C2FB39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A2C6610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6B52FB0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59BD3C03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5B016808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CFC7D65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0560F071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344901B5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A600EE0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6CB81923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3B4B3BE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04ACFB47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4454620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3DA12C39" w14:textId="54A44103" w:rsidR="004A71F8" w:rsidRDefault="004A71F8" w:rsidP="004A71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Temeljem </w:t>
      </w:r>
      <w:r w:rsidR="003B6119" w:rsidRPr="004D7A9B">
        <w:rPr>
          <w:b/>
          <w:sz w:val="28"/>
          <w:szCs w:val="28"/>
          <w:u w:val="single"/>
        </w:rPr>
        <w:t>Odluk</w:t>
      </w:r>
      <w:r>
        <w:rPr>
          <w:b/>
          <w:sz w:val="28"/>
          <w:szCs w:val="28"/>
          <w:u w:val="single"/>
        </w:rPr>
        <w:t>e</w:t>
      </w:r>
      <w:r w:rsidR="00216D9B" w:rsidRPr="004D7A9B">
        <w:rPr>
          <w:b/>
          <w:sz w:val="28"/>
          <w:szCs w:val="28"/>
          <w:u w:val="single"/>
        </w:rPr>
        <w:t xml:space="preserve"> glavnog odbora Hrvatskog Crvenog križa</w:t>
      </w:r>
      <w:r>
        <w:rPr>
          <w:b/>
          <w:sz w:val="28"/>
          <w:szCs w:val="28"/>
          <w:u w:val="single"/>
        </w:rPr>
        <w:t xml:space="preserve"> za 202</w:t>
      </w:r>
      <w:r w:rsidR="006E40B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godinu </w:t>
      </w:r>
      <w:r w:rsidRPr="004D7A9B">
        <w:rPr>
          <w:b/>
          <w:sz w:val="28"/>
          <w:szCs w:val="28"/>
          <w:u w:val="single"/>
        </w:rPr>
        <w:t xml:space="preserve">Općinsko društvo Crvenog križa Plitvička jezera </w:t>
      </w:r>
      <w:r>
        <w:rPr>
          <w:b/>
          <w:sz w:val="28"/>
          <w:szCs w:val="28"/>
          <w:u w:val="single"/>
        </w:rPr>
        <w:t xml:space="preserve">će akcije </w:t>
      </w:r>
      <w:r w:rsidRPr="004D7A9B">
        <w:rPr>
          <w:b/>
          <w:sz w:val="28"/>
          <w:szCs w:val="28"/>
          <w:u w:val="single"/>
        </w:rPr>
        <w:t>provodi</w:t>
      </w:r>
      <w:r>
        <w:rPr>
          <w:b/>
          <w:sz w:val="28"/>
          <w:szCs w:val="28"/>
          <w:u w:val="single"/>
        </w:rPr>
        <w:t>ti</w:t>
      </w:r>
      <w:r w:rsidRPr="004D7A9B">
        <w:rPr>
          <w:b/>
          <w:sz w:val="28"/>
          <w:szCs w:val="28"/>
          <w:u w:val="single"/>
        </w:rPr>
        <w:t xml:space="preserve"> u</w:t>
      </w:r>
      <w:r>
        <w:rPr>
          <w:b/>
          <w:sz w:val="28"/>
          <w:szCs w:val="28"/>
          <w:u w:val="single"/>
        </w:rPr>
        <w:t xml:space="preserve"> skladu sa svojim mogućnostima</w:t>
      </w:r>
      <w:r w:rsidRPr="004D7A9B">
        <w:rPr>
          <w:b/>
          <w:sz w:val="28"/>
          <w:szCs w:val="28"/>
          <w:u w:val="single"/>
        </w:rPr>
        <w:t xml:space="preserve"> </w:t>
      </w:r>
    </w:p>
    <w:p w14:paraId="4DBABC6E" w14:textId="6B2A6CAF" w:rsidR="003B6119" w:rsidRPr="004D7A9B" w:rsidRDefault="003B6119" w:rsidP="003B6119">
      <w:pPr>
        <w:rPr>
          <w:b/>
          <w:sz w:val="28"/>
          <w:szCs w:val="28"/>
          <w:u w:val="single"/>
        </w:rPr>
      </w:pPr>
    </w:p>
    <w:p w14:paraId="0FDBADCB" w14:textId="77777777" w:rsidR="003B6119" w:rsidRPr="004D7A9B" w:rsidRDefault="003B6119" w:rsidP="003B6119">
      <w:pPr>
        <w:rPr>
          <w:sz w:val="28"/>
          <w:szCs w:val="28"/>
        </w:rPr>
      </w:pPr>
    </w:p>
    <w:p w14:paraId="79A6F273" w14:textId="77777777" w:rsidR="003B6119" w:rsidRPr="00662EE7" w:rsidRDefault="003B6119" w:rsidP="003B6119">
      <w:r w:rsidRPr="00662EE7">
        <w:t xml:space="preserve">1. </w:t>
      </w:r>
      <w:r w:rsidRPr="00662EE7">
        <w:rPr>
          <w:b/>
          <w:bCs/>
        </w:rPr>
        <w:t xml:space="preserve">Svjetski dan Crvenog križa i Crvenog polumjeseca </w:t>
      </w:r>
      <w:r w:rsidRPr="00662EE7">
        <w:t xml:space="preserve">– 8. svibanj </w:t>
      </w:r>
    </w:p>
    <w:p w14:paraId="14B01E57" w14:textId="77777777" w:rsidR="003B6119" w:rsidRPr="00662EE7" w:rsidRDefault="003B6119" w:rsidP="003B6119">
      <w:r w:rsidRPr="00662EE7">
        <w:t xml:space="preserve">2. </w:t>
      </w:r>
      <w:r w:rsidRPr="00662EE7">
        <w:rPr>
          <w:b/>
          <w:bCs/>
        </w:rPr>
        <w:t xml:space="preserve">Tjedan Crvenog križa </w:t>
      </w:r>
      <w:r w:rsidRPr="00662EE7">
        <w:t xml:space="preserve">od 8. do 15. svibnja </w:t>
      </w:r>
    </w:p>
    <w:p w14:paraId="4388AD1F" w14:textId="77777777" w:rsidR="003B6119" w:rsidRPr="00662EE7" w:rsidRDefault="003B6119" w:rsidP="003B6119">
      <w:pPr>
        <w:rPr>
          <w:b/>
          <w:bCs/>
        </w:rPr>
      </w:pPr>
      <w:r w:rsidRPr="00662EE7">
        <w:t xml:space="preserve">3. </w:t>
      </w:r>
      <w:r w:rsidR="007A520D" w:rsidRPr="00662EE7">
        <w:rPr>
          <w:b/>
          <w:bCs/>
        </w:rPr>
        <w:t>23</w:t>
      </w:r>
      <w:r w:rsidRPr="00662EE7">
        <w:rPr>
          <w:b/>
          <w:bCs/>
        </w:rPr>
        <w:t xml:space="preserve">. natjecanje mladeži Hrvatskog Crvenog križa </w:t>
      </w:r>
    </w:p>
    <w:p w14:paraId="6D665CF8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Školska/općinska/gradska natjecanja – </w:t>
      </w:r>
      <w:r w:rsidR="00B5740D">
        <w:t>7</w:t>
      </w:r>
      <w:r w:rsidRPr="00662EE7">
        <w:t>. ožujka</w:t>
      </w:r>
    </w:p>
    <w:p w14:paraId="0B0986B7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Međužupanijska natjecanja – </w:t>
      </w:r>
      <w:r w:rsidR="00B5740D">
        <w:t>4</w:t>
      </w:r>
      <w:r w:rsidRPr="00662EE7">
        <w:t>. travnja i</w:t>
      </w:r>
    </w:p>
    <w:p w14:paraId="0781CE42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Državno natjecanje – Našice </w:t>
      </w:r>
      <w:r w:rsidR="00B5740D">
        <w:t>9</w:t>
      </w:r>
      <w:r w:rsidRPr="00662EE7">
        <w:t>. svibnja</w:t>
      </w:r>
    </w:p>
    <w:p w14:paraId="19D28129" w14:textId="77777777" w:rsidR="007A520D" w:rsidRPr="00662EE7" w:rsidRDefault="003B6119" w:rsidP="007A520D">
      <w:r w:rsidRPr="00662EE7">
        <w:t xml:space="preserve">4. </w:t>
      </w:r>
      <w:r w:rsidR="007A520D" w:rsidRPr="00662EE7">
        <w:rPr>
          <w:b/>
          <w:bCs/>
        </w:rPr>
        <w:t xml:space="preserve">Svjetski dan prve pomoći </w:t>
      </w:r>
      <w:r w:rsidR="007A520D" w:rsidRPr="00662EE7">
        <w:t xml:space="preserve">– 14. rujna (druga subota u rujnu) </w:t>
      </w:r>
    </w:p>
    <w:p w14:paraId="3BB1CACD" w14:textId="77777777" w:rsidR="003B6119" w:rsidRPr="00662EE7" w:rsidRDefault="003B6119" w:rsidP="003B6119">
      <w:r w:rsidRPr="00662EE7">
        <w:t xml:space="preserve">5. </w:t>
      </w:r>
      <w:r w:rsidRPr="00662EE7">
        <w:rPr>
          <w:b/>
          <w:bCs/>
        </w:rPr>
        <w:t xml:space="preserve">Nacionalno natjecanje ekipa prve pomoći Hrvatskog Crvenog križa </w:t>
      </w:r>
    </w:p>
    <w:p w14:paraId="2EBDEA33" w14:textId="77777777" w:rsidR="003B6119" w:rsidRPr="00662EE7" w:rsidRDefault="003B6119" w:rsidP="003B6119">
      <w:r w:rsidRPr="00662EE7">
        <w:t xml:space="preserve">6. </w:t>
      </w:r>
      <w:r w:rsidRPr="00662EE7">
        <w:rPr>
          <w:b/>
          <w:bCs/>
        </w:rPr>
        <w:t xml:space="preserve">Tjedan borbe protiv tuberkuloze </w:t>
      </w:r>
      <w:r w:rsidRPr="00662EE7">
        <w:t xml:space="preserve">od 14. do 21. rujna </w:t>
      </w:r>
    </w:p>
    <w:p w14:paraId="46CE6431" w14:textId="77777777" w:rsidR="003B6119" w:rsidRPr="00662EE7" w:rsidRDefault="007A520D" w:rsidP="003B6119">
      <w:r w:rsidRPr="00662EE7">
        <w:t>7</w:t>
      </w:r>
      <w:r w:rsidR="003B6119" w:rsidRPr="00662EE7">
        <w:t xml:space="preserve">. </w:t>
      </w:r>
      <w:r w:rsidR="003B6119" w:rsidRPr="00662EE7">
        <w:rPr>
          <w:b/>
          <w:bCs/>
        </w:rPr>
        <w:t>4</w:t>
      </w:r>
      <w:r w:rsidR="00B5740D">
        <w:rPr>
          <w:b/>
          <w:bCs/>
        </w:rPr>
        <w:t>8</w:t>
      </w:r>
      <w:r w:rsidR="003B6119" w:rsidRPr="00662EE7">
        <w:rPr>
          <w:b/>
          <w:bCs/>
        </w:rPr>
        <w:t xml:space="preserve">. </w:t>
      </w:r>
      <w:r w:rsidR="003B6119" w:rsidRPr="00662EE7">
        <w:t>akcija "</w:t>
      </w:r>
      <w:r w:rsidR="003B6119" w:rsidRPr="00662EE7">
        <w:rPr>
          <w:b/>
          <w:bCs/>
        </w:rPr>
        <w:t>Solidarnost na djelu</w:t>
      </w:r>
      <w:r w:rsidR="003C0492" w:rsidRPr="00662EE7">
        <w:t xml:space="preserve">" – </w:t>
      </w:r>
      <w:r w:rsidR="00B5740D">
        <w:t>8</w:t>
      </w:r>
      <w:r w:rsidR="003C0492" w:rsidRPr="00662EE7">
        <w:t>. listopada</w:t>
      </w:r>
    </w:p>
    <w:p w14:paraId="76E69872" w14:textId="77777777" w:rsidR="003B6119" w:rsidRPr="00662EE7" w:rsidRDefault="007A520D" w:rsidP="003B6119">
      <w:r w:rsidRPr="00662EE7">
        <w:t>8</w:t>
      </w:r>
      <w:r w:rsidR="003B6119" w:rsidRPr="00662EE7">
        <w:t xml:space="preserve">. </w:t>
      </w:r>
      <w:r w:rsidR="003B6119" w:rsidRPr="00662EE7">
        <w:rPr>
          <w:b/>
          <w:bCs/>
        </w:rPr>
        <w:t xml:space="preserve">Dan dobrovoljnih davatelja krvi </w:t>
      </w:r>
      <w:r w:rsidR="003B6119" w:rsidRPr="00662EE7">
        <w:t xml:space="preserve">– 25. listopada </w:t>
      </w:r>
    </w:p>
    <w:p w14:paraId="077335CB" w14:textId="77777777" w:rsidR="003B6119" w:rsidRPr="00662EE7" w:rsidRDefault="007A520D" w:rsidP="003B6119">
      <w:r w:rsidRPr="00662EE7">
        <w:t>9</w:t>
      </w:r>
      <w:r w:rsidR="003B6119" w:rsidRPr="00662EE7">
        <w:t xml:space="preserve">. </w:t>
      </w:r>
      <w:r w:rsidR="003B6119" w:rsidRPr="00662EE7">
        <w:rPr>
          <w:b/>
          <w:bCs/>
        </w:rPr>
        <w:t xml:space="preserve">Tjedan solidarnosti </w:t>
      </w:r>
      <w:r w:rsidR="003B6119" w:rsidRPr="00662EE7">
        <w:t xml:space="preserve">od 8. do 15. prosinca </w:t>
      </w:r>
    </w:p>
    <w:p w14:paraId="69E36145" w14:textId="77777777" w:rsidR="003B6119" w:rsidRPr="00662EE7" w:rsidRDefault="003B6119" w:rsidP="00662EE7">
      <w:r w:rsidRPr="00662EE7">
        <w:t>1</w:t>
      </w:r>
      <w:r w:rsidR="007A520D" w:rsidRPr="00662EE7">
        <w:t>0</w:t>
      </w:r>
      <w:r w:rsidRPr="00662EE7">
        <w:t xml:space="preserve">. </w:t>
      </w:r>
      <w:r w:rsidRPr="00662EE7">
        <w:rPr>
          <w:b/>
          <w:bCs/>
        </w:rPr>
        <w:t xml:space="preserve">Mjesec borbe protiv alkoholizma, nikotinizma i ovisnosti o drogama </w:t>
      </w:r>
      <w:r w:rsidRPr="00662EE7">
        <w:t xml:space="preserve">od  </w:t>
      </w:r>
      <w:r w:rsidR="007A520D" w:rsidRPr="00662EE7">
        <w:t xml:space="preserve">  </w:t>
      </w:r>
      <w:r w:rsidRPr="00662EE7">
        <w:t xml:space="preserve">studenog do </w:t>
      </w:r>
      <w:r w:rsidR="00662EE7">
        <w:t xml:space="preserve">   </w:t>
      </w:r>
      <w:r w:rsidRPr="00662EE7">
        <w:t xml:space="preserve">prosinca </w:t>
      </w:r>
    </w:p>
    <w:p w14:paraId="53177A91" w14:textId="77777777" w:rsidR="007A520D" w:rsidRPr="00662EE7" w:rsidRDefault="003B6119" w:rsidP="003B6119">
      <w:r w:rsidRPr="00662EE7">
        <w:t>1</w:t>
      </w:r>
      <w:r w:rsidR="007A520D" w:rsidRPr="00662EE7">
        <w:t>1</w:t>
      </w:r>
      <w:r w:rsidRPr="00662EE7">
        <w:t xml:space="preserve">. Uključivanje u aktivnosti i obilježavanje prigodnih datuma drugih organizacija s ciljevima sličnim zadaćama Hrvatskog Crvenog križa </w:t>
      </w:r>
    </w:p>
    <w:p w14:paraId="46C5F919" w14:textId="77777777" w:rsidR="00662EE7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 xml:space="preserve">Međunarodni dan civilne zaštite i dan civilne zaštite Republike Hrvatske </w:t>
      </w:r>
      <w:r w:rsidRPr="00662EE7">
        <w:t>1. ožujka,</w:t>
      </w:r>
    </w:p>
    <w:p w14:paraId="33F2078E" w14:textId="77777777" w:rsidR="00662EE7" w:rsidRDefault="00662EE7" w:rsidP="007A520D">
      <w:pPr>
        <w:pStyle w:val="Odlomakpopisa"/>
        <w:numPr>
          <w:ilvl w:val="0"/>
          <w:numId w:val="13"/>
        </w:numPr>
        <w:rPr>
          <w:b/>
        </w:rPr>
      </w:pPr>
      <w:r>
        <w:rPr>
          <w:b/>
        </w:rPr>
        <w:t xml:space="preserve">Svjetski dan tuberkuloze – </w:t>
      </w:r>
      <w:r w:rsidRPr="00662EE7">
        <w:t>24. ožujka</w:t>
      </w:r>
      <w:r>
        <w:t>,</w:t>
      </w:r>
    </w:p>
    <w:p w14:paraId="67189366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zdravlja </w:t>
      </w:r>
      <w:r w:rsidRPr="00662EE7">
        <w:t xml:space="preserve">– 7. travnja, </w:t>
      </w:r>
    </w:p>
    <w:p w14:paraId="34DB8E77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Dan planeta Zemlja </w:t>
      </w:r>
      <w:r w:rsidRPr="00662EE7">
        <w:t>– 22. travnja,</w:t>
      </w:r>
    </w:p>
    <w:p w14:paraId="65F53FF9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DDK </w:t>
      </w:r>
      <w:r w:rsidRPr="00662EE7">
        <w:t>– 14. lipnja</w:t>
      </w:r>
      <w:r w:rsidRPr="00662EE7">
        <w:rPr>
          <w:b/>
          <w:bCs/>
        </w:rPr>
        <w:t xml:space="preserve">, </w:t>
      </w:r>
    </w:p>
    <w:p w14:paraId="0CA41E02" w14:textId="77777777" w:rsidR="00662EE7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Svjetski dan izbjeglica</w:t>
      </w:r>
      <w:r>
        <w:t xml:space="preserve"> – 20. lipnja,</w:t>
      </w:r>
    </w:p>
    <w:p w14:paraId="0F1FF172" w14:textId="77777777" w:rsid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Svjetski dan borbe protiv zloupotrebe droga</w:t>
      </w:r>
      <w:r>
        <w:t xml:space="preserve"> – 26. lipnja,</w:t>
      </w:r>
    </w:p>
    <w:p w14:paraId="577E572A" w14:textId="77777777" w:rsidR="00662EE7" w:rsidRPr="00662EE7" w:rsidRDefault="00662EE7" w:rsidP="00662EE7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mladih</w:t>
      </w:r>
      <w:r>
        <w:t xml:space="preserve"> – 12. kolovoza,</w:t>
      </w:r>
    </w:p>
    <w:p w14:paraId="24E2BB4E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humanosti </w:t>
      </w:r>
      <w:r w:rsidRPr="00662EE7">
        <w:t xml:space="preserve">- 19. kolovoza, </w:t>
      </w:r>
    </w:p>
    <w:p w14:paraId="29385908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nestalih osoba </w:t>
      </w:r>
      <w:r w:rsidRPr="00662EE7">
        <w:t xml:space="preserve">– 30. kolovoza, </w:t>
      </w:r>
    </w:p>
    <w:p w14:paraId="71BC5C7F" w14:textId="77777777" w:rsidR="007A520D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starijih osoba </w:t>
      </w:r>
      <w:r w:rsidRPr="00662EE7">
        <w:t xml:space="preserve">- 1. listopada, </w:t>
      </w:r>
    </w:p>
    <w:p w14:paraId="6235771C" w14:textId="77777777" w:rsidR="00662EE7" w:rsidRPr="00662EE7" w:rsidRDefault="00662EE7" w:rsidP="00662EE7">
      <w:pPr>
        <w:pStyle w:val="Odlomakpopisa"/>
        <w:numPr>
          <w:ilvl w:val="0"/>
          <w:numId w:val="13"/>
        </w:numPr>
      </w:pPr>
      <w:r>
        <w:rPr>
          <w:b/>
          <w:bCs/>
        </w:rPr>
        <w:t xml:space="preserve">Svjetski dan smanjenja rizika od katastrofa </w:t>
      </w:r>
      <w:r>
        <w:t>– 13. listopada,</w:t>
      </w:r>
    </w:p>
    <w:p w14:paraId="38275A7E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Dan borbe protiv AIDS-a </w:t>
      </w:r>
      <w:r w:rsidRPr="00662EE7">
        <w:t>– 1. prosinca,</w:t>
      </w:r>
    </w:p>
    <w:p w14:paraId="58C76E23" w14:textId="77777777" w:rsid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volontera </w:t>
      </w:r>
      <w:r w:rsidRPr="00662EE7">
        <w:t>– 5. prosinca</w:t>
      </w:r>
      <w:r w:rsidR="00662EE7">
        <w:t>,</w:t>
      </w:r>
    </w:p>
    <w:p w14:paraId="75D910CC" w14:textId="77777777" w:rsid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ljudskih prava</w:t>
      </w:r>
      <w:r>
        <w:t xml:space="preserve"> – 10 – prosinac</w:t>
      </w:r>
    </w:p>
    <w:p w14:paraId="23666B61" w14:textId="77777777" w:rsidR="003B6119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migranata</w:t>
      </w:r>
      <w:r>
        <w:t xml:space="preserve"> – 18. prosinac, i dr</w:t>
      </w:r>
      <w:r w:rsidR="003B6119" w:rsidRPr="00662EE7">
        <w:t xml:space="preserve"> </w:t>
      </w:r>
    </w:p>
    <w:p w14:paraId="2B323916" w14:textId="77777777" w:rsidR="003B6119" w:rsidRPr="00662EE7" w:rsidRDefault="003B6119" w:rsidP="003B6119">
      <w:r w:rsidRPr="00662EE7">
        <w:t>1</w:t>
      </w:r>
      <w:r w:rsidR="007A520D" w:rsidRPr="00662EE7">
        <w:t>2</w:t>
      </w:r>
      <w:r w:rsidRPr="00662EE7">
        <w:t xml:space="preserve">. Ostale akcije koje zbog izvanrednih potreba utvrdi Glavni odbor Hrvatskog Crvenog </w:t>
      </w:r>
    </w:p>
    <w:p w14:paraId="40C4DA75" w14:textId="77777777" w:rsidR="003B6119" w:rsidRPr="00662EE7" w:rsidRDefault="003B6119" w:rsidP="003B6119">
      <w:r w:rsidRPr="00662EE7">
        <w:t xml:space="preserve">križa. </w:t>
      </w:r>
    </w:p>
    <w:p w14:paraId="5AFD8FB2" w14:textId="77777777" w:rsidR="003B6119" w:rsidRPr="00662EE7" w:rsidRDefault="003B6119" w:rsidP="003B6119"/>
    <w:p w14:paraId="4C7E8DA9" w14:textId="77777777" w:rsidR="003B6119" w:rsidRPr="004D7A9B" w:rsidRDefault="003B6119" w:rsidP="003B6119">
      <w:pPr>
        <w:rPr>
          <w:sz w:val="28"/>
          <w:szCs w:val="28"/>
        </w:rPr>
      </w:pPr>
    </w:p>
    <w:p w14:paraId="2E0D58BF" w14:textId="77777777" w:rsidR="003B6119" w:rsidRPr="004D7A9B" w:rsidRDefault="003B6119" w:rsidP="003B6119">
      <w:pPr>
        <w:rPr>
          <w:sz w:val="28"/>
          <w:szCs w:val="28"/>
        </w:rPr>
      </w:pPr>
    </w:p>
    <w:p w14:paraId="511274BF" w14:textId="77777777" w:rsidR="008155EE" w:rsidRPr="004D7A9B" w:rsidRDefault="008155EE" w:rsidP="008155EE">
      <w:pPr>
        <w:tabs>
          <w:tab w:val="left" w:pos="8460"/>
          <w:tab w:val="left" w:pos="9000"/>
        </w:tabs>
        <w:rPr>
          <w:sz w:val="28"/>
          <w:szCs w:val="28"/>
        </w:rPr>
      </w:pPr>
    </w:p>
    <w:sectPr w:rsidR="008155EE" w:rsidRPr="004D7A9B" w:rsidSect="005C462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281C"/>
    <w:multiLevelType w:val="hybridMultilevel"/>
    <w:tmpl w:val="AF76E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FA3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28A"/>
    <w:multiLevelType w:val="hybridMultilevel"/>
    <w:tmpl w:val="965002D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A36515"/>
    <w:multiLevelType w:val="hybridMultilevel"/>
    <w:tmpl w:val="217AC50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0C4661"/>
    <w:multiLevelType w:val="hybridMultilevel"/>
    <w:tmpl w:val="5F721CAE"/>
    <w:lvl w:ilvl="0" w:tplc="041A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4" w15:restartNumberingAfterBreak="0">
    <w:nsid w:val="34810155"/>
    <w:multiLevelType w:val="hybridMultilevel"/>
    <w:tmpl w:val="7CF8D8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4EF"/>
    <w:multiLevelType w:val="hybridMultilevel"/>
    <w:tmpl w:val="5204E21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A2618F"/>
    <w:multiLevelType w:val="hybridMultilevel"/>
    <w:tmpl w:val="6D860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40A8"/>
    <w:multiLevelType w:val="hybridMultilevel"/>
    <w:tmpl w:val="7244F5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F5068"/>
    <w:multiLevelType w:val="hybridMultilevel"/>
    <w:tmpl w:val="A9D4C8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476CB"/>
    <w:multiLevelType w:val="hybridMultilevel"/>
    <w:tmpl w:val="8A5ED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34630"/>
    <w:multiLevelType w:val="hybridMultilevel"/>
    <w:tmpl w:val="D7B84B2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C46876"/>
    <w:multiLevelType w:val="hybridMultilevel"/>
    <w:tmpl w:val="7308570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E165AA0"/>
    <w:multiLevelType w:val="hybridMultilevel"/>
    <w:tmpl w:val="FB547066"/>
    <w:lvl w:ilvl="0" w:tplc="041A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7F203E22"/>
    <w:multiLevelType w:val="hybridMultilevel"/>
    <w:tmpl w:val="0D70F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170064">
    <w:abstractNumId w:val="0"/>
  </w:num>
  <w:num w:numId="2" w16cid:durableId="1798720641">
    <w:abstractNumId w:val="3"/>
  </w:num>
  <w:num w:numId="3" w16cid:durableId="427697810">
    <w:abstractNumId w:val="4"/>
  </w:num>
  <w:num w:numId="4" w16cid:durableId="619796559">
    <w:abstractNumId w:val="9"/>
  </w:num>
  <w:num w:numId="5" w16cid:durableId="1567686782">
    <w:abstractNumId w:val="13"/>
  </w:num>
  <w:num w:numId="6" w16cid:durableId="1967930658">
    <w:abstractNumId w:val="1"/>
  </w:num>
  <w:num w:numId="7" w16cid:durableId="1013265013">
    <w:abstractNumId w:val="10"/>
  </w:num>
  <w:num w:numId="8" w16cid:durableId="294527828">
    <w:abstractNumId w:val="8"/>
  </w:num>
  <w:num w:numId="9" w16cid:durableId="1234124360">
    <w:abstractNumId w:val="12"/>
  </w:num>
  <w:num w:numId="10" w16cid:durableId="2011131467">
    <w:abstractNumId w:val="5"/>
  </w:num>
  <w:num w:numId="11" w16cid:durableId="93865442">
    <w:abstractNumId w:val="6"/>
  </w:num>
  <w:num w:numId="12" w16cid:durableId="1900288294">
    <w:abstractNumId w:val="11"/>
  </w:num>
  <w:num w:numId="13" w16cid:durableId="1007949533">
    <w:abstractNumId w:val="2"/>
  </w:num>
  <w:num w:numId="14" w16cid:durableId="444083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EE"/>
    <w:rsid w:val="000422C8"/>
    <w:rsid w:val="0006420A"/>
    <w:rsid w:val="000E27A7"/>
    <w:rsid w:val="00103A67"/>
    <w:rsid w:val="00131B50"/>
    <w:rsid w:val="001339CC"/>
    <w:rsid w:val="00157C83"/>
    <w:rsid w:val="001B1AF7"/>
    <w:rsid w:val="001E1D49"/>
    <w:rsid w:val="002116E8"/>
    <w:rsid w:val="00216D9B"/>
    <w:rsid w:val="002458E3"/>
    <w:rsid w:val="003566E0"/>
    <w:rsid w:val="003B6119"/>
    <w:rsid w:val="003C0492"/>
    <w:rsid w:val="003E3EB6"/>
    <w:rsid w:val="0041289C"/>
    <w:rsid w:val="00451972"/>
    <w:rsid w:val="00476AF6"/>
    <w:rsid w:val="0049674C"/>
    <w:rsid w:val="004A4E5F"/>
    <w:rsid w:val="004A71F8"/>
    <w:rsid w:val="004D7A9B"/>
    <w:rsid w:val="0056362B"/>
    <w:rsid w:val="00566833"/>
    <w:rsid w:val="00572C78"/>
    <w:rsid w:val="00577C91"/>
    <w:rsid w:val="005C462F"/>
    <w:rsid w:val="00636AFF"/>
    <w:rsid w:val="00662EE7"/>
    <w:rsid w:val="00680A62"/>
    <w:rsid w:val="006833E7"/>
    <w:rsid w:val="006B05D2"/>
    <w:rsid w:val="006B4539"/>
    <w:rsid w:val="006C2CC3"/>
    <w:rsid w:val="006C6695"/>
    <w:rsid w:val="006E40BB"/>
    <w:rsid w:val="00743514"/>
    <w:rsid w:val="00744266"/>
    <w:rsid w:val="00794421"/>
    <w:rsid w:val="007A520D"/>
    <w:rsid w:val="007C246E"/>
    <w:rsid w:val="007E611A"/>
    <w:rsid w:val="008155EE"/>
    <w:rsid w:val="00821983"/>
    <w:rsid w:val="00825897"/>
    <w:rsid w:val="008325CA"/>
    <w:rsid w:val="008E17F5"/>
    <w:rsid w:val="008F7436"/>
    <w:rsid w:val="0090350E"/>
    <w:rsid w:val="009208CD"/>
    <w:rsid w:val="00987028"/>
    <w:rsid w:val="00A53C5B"/>
    <w:rsid w:val="00A826C4"/>
    <w:rsid w:val="00A938A2"/>
    <w:rsid w:val="00B04149"/>
    <w:rsid w:val="00B075A7"/>
    <w:rsid w:val="00B507C6"/>
    <w:rsid w:val="00B5740D"/>
    <w:rsid w:val="00B940DF"/>
    <w:rsid w:val="00BC4B5B"/>
    <w:rsid w:val="00BE32EE"/>
    <w:rsid w:val="00BF18E4"/>
    <w:rsid w:val="00C73E5A"/>
    <w:rsid w:val="00D525F1"/>
    <w:rsid w:val="00D53369"/>
    <w:rsid w:val="00DD2666"/>
    <w:rsid w:val="00DF2D6B"/>
    <w:rsid w:val="00E80622"/>
    <w:rsid w:val="00EE66B3"/>
    <w:rsid w:val="00F618A4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F78"/>
  <w15:docId w15:val="{B3E0EE8B-C67E-4549-B4E5-3359C36D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7435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155EE"/>
    <w:rPr>
      <w:color w:val="0000FF"/>
      <w:u w:val="single"/>
    </w:rPr>
  </w:style>
  <w:style w:type="character" w:customStyle="1" w:styleId="caps">
    <w:name w:val="caps"/>
    <w:rsid w:val="008155EE"/>
  </w:style>
  <w:style w:type="paragraph" w:styleId="Odlomakpopisa">
    <w:name w:val="List Paragraph"/>
    <w:basedOn w:val="Normal"/>
    <w:uiPriority w:val="34"/>
    <w:qFormat/>
    <w:rsid w:val="004D7A9B"/>
    <w:pPr>
      <w:ind w:left="720"/>
      <w:contextualSpacing/>
    </w:pPr>
  </w:style>
  <w:style w:type="character" w:customStyle="1" w:styleId="hps">
    <w:name w:val="hps"/>
    <w:basedOn w:val="Zadanifontodlomka"/>
    <w:rsid w:val="00572C78"/>
  </w:style>
  <w:style w:type="paragraph" w:styleId="Tekstbalonia">
    <w:name w:val="Balloon Text"/>
    <w:basedOn w:val="Normal"/>
    <w:link w:val="TekstbaloniaChar"/>
    <w:uiPriority w:val="99"/>
    <w:semiHidden/>
    <w:unhideWhenUsed/>
    <w:rsid w:val="008F7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4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4351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7E611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7E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1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9395-A48E-44DC-BB4C-4C2C70E5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CrveniKriz</dc:creator>
  <cp:lastModifiedBy>Drazen Vukovic</cp:lastModifiedBy>
  <cp:revision>5</cp:revision>
  <cp:lastPrinted>2019-12-19T07:13:00Z</cp:lastPrinted>
  <dcterms:created xsi:type="dcterms:W3CDTF">2024-09-23T06:26:00Z</dcterms:created>
  <dcterms:modified xsi:type="dcterms:W3CDTF">2024-09-23T06:35:00Z</dcterms:modified>
</cp:coreProperties>
</file>